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E847B" w14:textId="334BDA1F" w:rsidR="00233B74" w:rsidRDefault="00233B74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FFBB3DF" w14:textId="4679967D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18F1785" w14:textId="2986288D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ACE7DE5" w14:textId="7EC07768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8B1B9FB" w14:textId="1538ACED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A4EB24D" w14:textId="781B0245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4194207" w14:textId="67BD8891" w:rsidR="00E8778F" w:rsidRPr="00255685" w:rsidRDefault="00E8778F" w:rsidP="00E8778F">
      <w:pPr>
        <w:jc w:val="center"/>
        <w:rPr>
          <w:rFonts w:ascii="Arial" w:hAnsi="Arial" w:cs="Arial"/>
          <w:b/>
          <w:color w:val="1F3864" w:themeColor="accent1" w:themeShade="80"/>
          <w:sz w:val="72"/>
        </w:rPr>
      </w:pPr>
      <w:r>
        <w:rPr>
          <w:rFonts w:ascii="Arial" w:hAnsi="Arial" w:cs="Arial"/>
          <w:b/>
          <w:color w:val="1F3864" w:themeColor="accent1" w:themeShade="80"/>
          <w:sz w:val="72"/>
        </w:rPr>
        <w:t xml:space="preserve">Facultades de la </w:t>
      </w:r>
      <w:r w:rsidRPr="00255685">
        <w:rPr>
          <w:rFonts w:ascii="Arial" w:hAnsi="Arial" w:cs="Arial"/>
          <w:b/>
          <w:color w:val="1F3864" w:themeColor="accent1" w:themeShade="80"/>
          <w:sz w:val="72"/>
        </w:rPr>
        <w:t>Comisión de Gobernación y Fortalecimiento Municipal</w:t>
      </w:r>
    </w:p>
    <w:p w14:paraId="7806C16F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Eros Montero Farfán</w:t>
      </w:r>
    </w:p>
    <w:p w14:paraId="3637B6B0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Regidor de Gobernación y Reglamentos</w:t>
      </w:r>
    </w:p>
    <w:p w14:paraId="12683F0E" w14:textId="77777777" w:rsidR="00E8778F" w:rsidRDefault="00E8778F" w:rsidP="00E8778F">
      <w:pPr>
        <w:jc w:val="center"/>
        <w:rPr>
          <w:rFonts w:ascii="Arial" w:hAnsi="Arial" w:cs="Arial"/>
          <w:sz w:val="28"/>
        </w:rPr>
      </w:pPr>
    </w:p>
    <w:p w14:paraId="4447A9A4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</w:p>
    <w:p w14:paraId="0C43E334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Secretaría Municipal</w:t>
      </w:r>
    </w:p>
    <w:p w14:paraId="23700793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Comisión y Dirección de Agencias y Colonias</w:t>
      </w:r>
    </w:p>
    <w:p w14:paraId="1BDF6966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Asuntos Indígenas</w:t>
      </w:r>
    </w:p>
    <w:p w14:paraId="64DB1D1C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Planeación y Desarrollo</w:t>
      </w:r>
    </w:p>
    <w:p w14:paraId="44F897B5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Obras Públicas</w:t>
      </w:r>
    </w:p>
    <w:p w14:paraId="0FE0E11C" w14:textId="77777777" w:rsidR="00E8778F" w:rsidRPr="0034246D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Desarrollo Urbano</w:t>
      </w:r>
    </w:p>
    <w:p w14:paraId="4128A74B" w14:textId="77777777" w:rsidR="00E8778F" w:rsidRDefault="00E8778F" w:rsidP="00E8778F">
      <w:pPr>
        <w:jc w:val="center"/>
        <w:rPr>
          <w:rFonts w:ascii="Arial" w:hAnsi="Arial" w:cs="Arial"/>
          <w:sz w:val="28"/>
        </w:rPr>
      </w:pPr>
      <w:r w:rsidRPr="0034246D">
        <w:rPr>
          <w:rFonts w:ascii="Arial" w:hAnsi="Arial" w:cs="Arial"/>
          <w:sz w:val="28"/>
        </w:rPr>
        <w:t>Dirección de Gobernación y Reglamentos</w:t>
      </w:r>
    </w:p>
    <w:p w14:paraId="3F330A27" w14:textId="7E578569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EA60B18" w14:textId="4304A4F5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43933FB" w14:textId="418BEA04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F9D8062" w14:textId="4852FCC7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2B83B94" w14:textId="60D27C13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5EEC08B" w14:textId="335D4D98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D76836F" w14:textId="669CEA2D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CD0AAAC" w14:textId="5C3058A8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5C60C82" w14:textId="59DAAB25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4E49511" w14:textId="403772DC" w:rsidR="00E8778F" w:rsidRDefault="00E8778F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087DFE9" w14:textId="77777777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7A5DB57" w14:textId="77777777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0DC6F73" w14:textId="77777777" w:rsidR="00AB7145" w:rsidRDefault="00AB7145" w:rsidP="00AB7145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D0B0DE4" w14:textId="77777777" w:rsidR="00D208AC" w:rsidRPr="002052C9" w:rsidRDefault="00D208AC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C20BA26" w14:textId="77777777" w:rsidR="00D208AC" w:rsidRPr="002052C9" w:rsidRDefault="00D208AC" w:rsidP="00D208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5E9200DF" w14:textId="77777777" w:rsidR="00D208AC" w:rsidRPr="002052C9" w:rsidRDefault="00D208AC" w:rsidP="00D208AC">
      <w:pPr>
        <w:spacing w:after="0"/>
        <w:rPr>
          <w:rFonts w:ascii="Arial" w:hAnsi="Arial" w:cs="Arial"/>
          <w:sz w:val="20"/>
          <w:szCs w:val="20"/>
        </w:rPr>
      </w:pPr>
    </w:p>
    <w:p w14:paraId="22384647" w14:textId="77777777" w:rsidR="00D208AC" w:rsidRPr="003F4330" w:rsidRDefault="00D208AC" w:rsidP="00D208AC">
      <w:pPr>
        <w:spacing w:after="0"/>
        <w:rPr>
          <w:rFonts w:ascii="Arial" w:hAnsi="Arial" w:cs="Arial"/>
          <w:sz w:val="22"/>
          <w:szCs w:val="22"/>
        </w:rPr>
      </w:pPr>
    </w:p>
    <w:p w14:paraId="63ECCE68" w14:textId="77777777" w:rsidR="00D208AC" w:rsidRPr="003F4330" w:rsidRDefault="00D208AC" w:rsidP="00D208AC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FACULTADES DE LA REGIDURIA DE GOBERNACION Y REGLAMENTOS</w:t>
      </w:r>
    </w:p>
    <w:p w14:paraId="0EB769F7" w14:textId="05AC1806" w:rsidR="00D208AC" w:rsidRDefault="00D208AC" w:rsidP="00D208A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3A2339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Regiduría</w:t>
      </w:r>
      <w:r w:rsidRPr="003A2339">
        <w:rPr>
          <w:rFonts w:ascii="Arial" w:hAnsi="Arial" w:cs="Arial"/>
        </w:rPr>
        <w:t xml:space="preserve"> de Gobernación</w:t>
      </w:r>
      <w:r>
        <w:rPr>
          <w:rFonts w:ascii="Arial" w:hAnsi="Arial" w:cs="Arial"/>
        </w:rPr>
        <w:t xml:space="preserve"> y Reglamentos</w:t>
      </w:r>
      <w:r w:rsidRPr="003A2339">
        <w:rPr>
          <w:rFonts w:ascii="Arial" w:hAnsi="Arial" w:cs="Arial"/>
        </w:rPr>
        <w:t xml:space="preserve"> tiene como objetivo vigilar e informar sobre la gobernabilidad existente en el Municipio, a través de la relación con las diferentes Dependencias Municipales y actores políticos y sociales.</w:t>
      </w:r>
    </w:p>
    <w:p w14:paraId="36224B36" w14:textId="77777777" w:rsidR="0019611E" w:rsidRDefault="0019611E" w:rsidP="0019611E">
      <w:pPr>
        <w:pStyle w:val="Prrafodelista"/>
        <w:jc w:val="both"/>
        <w:rPr>
          <w:rFonts w:ascii="Arial" w:hAnsi="Arial" w:cs="Arial"/>
        </w:rPr>
      </w:pPr>
    </w:p>
    <w:p w14:paraId="2D68D7B6" w14:textId="5CAC36D3" w:rsidR="00D208AC" w:rsidRDefault="00D208AC" w:rsidP="00196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63503B">
        <w:rPr>
          <w:rFonts w:ascii="Arial" w:hAnsi="Arial" w:cs="Arial"/>
        </w:rPr>
        <w:t>Supervisar el cumplimiento de las leyes, reglamentos y disposiciones vigentes aplicables en el Municipio conforme a las funciones y atribuciones de esta.</w:t>
      </w:r>
    </w:p>
    <w:p w14:paraId="55C01F2F" w14:textId="77777777" w:rsidR="0019611E" w:rsidRPr="0019611E" w:rsidRDefault="0019611E" w:rsidP="0019611E">
      <w:pPr>
        <w:spacing w:after="0"/>
        <w:jc w:val="both"/>
        <w:rPr>
          <w:rFonts w:ascii="Arial" w:hAnsi="Arial" w:cs="Arial"/>
        </w:rPr>
      </w:pPr>
    </w:p>
    <w:p w14:paraId="2A2836B0" w14:textId="19BD42D3" w:rsidR="00D208AC" w:rsidRDefault="00D208AC" w:rsidP="00196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1965E5">
        <w:rPr>
          <w:rFonts w:ascii="Arial" w:hAnsi="Arial" w:cs="Arial"/>
        </w:rPr>
        <w:t>Determinar el origen de problemas sociales en el Municipio, apoyándose en datos estadísticos e históricos, así como la elaboración de estudios políticos</w:t>
      </w:r>
      <w:r>
        <w:rPr>
          <w:rFonts w:ascii="Arial" w:hAnsi="Arial" w:cs="Arial"/>
        </w:rPr>
        <w:t>.</w:t>
      </w:r>
    </w:p>
    <w:p w14:paraId="0CB95A38" w14:textId="77777777" w:rsidR="0019611E" w:rsidRDefault="0019611E" w:rsidP="0019611E">
      <w:pPr>
        <w:pStyle w:val="Prrafodelista"/>
        <w:jc w:val="both"/>
        <w:rPr>
          <w:rFonts w:ascii="Arial" w:hAnsi="Arial" w:cs="Arial"/>
        </w:rPr>
      </w:pPr>
    </w:p>
    <w:p w14:paraId="1083665E" w14:textId="523CBAEF" w:rsidR="0019611E" w:rsidRPr="0019611E" w:rsidRDefault="00D208AC" w:rsidP="0019611E">
      <w:pPr>
        <w:pStyle w:val="Prrafodelista"/>
        <w:numPr>
          <w:ilvl w:val="0"/>
          <w:numId w:val="3"/>
        </w:numPr>
        <w:spacing w:after="0"/>
        <w:rPr>
          <w:rFonts w:ascii="Arial" w:hAnsi="Arial" w:cs="Arial"/>
        </w:rPr>
      </w:pPr>
      <w:r w:rsidRPr="00B37561">
        <w:rPr>
          <w:rFonts w:ascii="Arial" w:hAnsi="Arial" w:cs="Arial"/>
        </w:rPr>
        <w:t>Proponer al secretario los anteproyectos de leyes, reglamentos, decretos, acuerdos y demás disposiciones</w:t>
      </w:r>
      <w:r>
        <w:rPr>
          <w:rFonts w:ascii="Arial" w:hAnsi="Arial" w:cs="Arial"/>
        </w:rPr>
        <w:t xml:space="preserve"> </w:t>
      </w:r>
      <w:r w:rsidRPr="00B37561">
        <w:rPr>
          <w:rFonts w:ascii="Arial" w:hAnsi="Arial" w:cs="Arial"/>
        </w:rPr>
        <w:t>aplicables.</w:t>
      </w:r>
    </w:p>
    <w:p w14:paraId="0DDA733B" w14:textId="77777777" w:rsidR="0019611E" w:rsidRPr="00B37561" w:rsidRDefault="0019611E" w:rsidP="0019611E">
      <w:pPr>
        <w:pStyle w:val="Prrafodelista"/>
        <w:spacing w:after="0"/>
        <w:rPr>
          <w:rFonts w:ascii="Arial" w:hAnsi="Arial" w:cs="Arial"/>
        </w:rPr>
      </w:pPr>
    </w:p>
    <w:p w14:paraId="5B0F2478" w14:textId="7661422A" w:rsidR="00D208AC" w:rsidRDefault="00D208AC" w:rsidP="0019611E">
      <w:pPr>
        <w:pStyle w:val="Prrafodelista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Verificar el cumplimiento adecuado de los reglamentos, acuerdos, decretos y demás ordenamientos jurídicos aplicables en el municipio.</w:t>
      </w:r>
    </w:p>
    <w:p w14:paraId="0C343488" w14:textId="77777777" w:rsidR="0019611E" w:rsidRDefault="0019611E" w:rsidP="0019611E">
      <w:pPr>
        <w:pStyle w:val="Prrafodelista"/>
        <w:jc w:val="both"/>
        <w:rPr>
          <w:rFonts w:ascii="Arial" w:hAnsi="Arial" w:cs="Arial"/>
        </w:rPr>
      </w:pPr>
    </w:p>
    <w:p w14:paraId="6EF6EED3" w14:textId="77777777" w:rsidR="00D208AC" w:rsidRPr="002052C9" w:rsidRDefault="00D208AC" w:rsidP="00D208AC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Informar periódicamente al secretario sobre el resultado de los análisis de impacto, registro y seguimiento de los programas y acciones que se tubo al aplicar los reglamentos.</w:t>
      </w:r>
    </w:p>
    <w:p w14:paraId="73AC5642" w14:textId="63B4A184" w:rsidR="00AB7145" w:rsidRDefault="00AB7145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3A53BA4" w14:textId="14EDD1A1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28FD92C" w14:textId="638B0BA1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84A047E" w14:textId="7A9B40EB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1166DD5" w14:textId="448064F6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CAE1061" w14:textId="0CB71901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74704F1" w14:textId="2A9579A1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367D46E" w14:textId="014D499F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D0DFB15" w14:textId="6C660F72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26B844F" w14:textId="11BF9E8C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F321E26" w14:textId="40BB87F9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55C3225" w14:textId="6CFCBBB6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6BA2224" w14:textId="1DBC7DA5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32CF01E" w14:textId="4E048C2F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F82C663" w14:textId="7701793C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0E94F89F" w14:textId="0412AF20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BD51D6A" w14:textId="19D64D97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D6B6AC7" w14:textId="2CEC34BA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CAF94A4" w14:textId="76E645F2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7B16442E" w14:textId="20428EE0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46FEC16" w14:textId="44C0D11F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42376E4" w14:textId="4F94E07E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D752F8C" w14:textId="33ADC54F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C772B10" w14:textId="72BBC39A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84BCD07" w14:textId="7F055689" w:rsidR="00D208AC" w:rsidRDefault="00D208AC" w:rsidP="00AB7145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8C3580B" w14:textId="77777777" w:rsidR="00A270CB" w:rsidRDefault="00A270CB" w:rsidP="00EA40AE">
      <w:pPr>
        <w:rPr>
          <w:rFonts w:ascii="Arial" w:hAnsi="Arial" w:cs="Arial"/>
          <w:b/>
          <w:bCs/>
          <w:sz w:val="22"/>
          <w:szCs w:val="22"/>
        </w:rPr>
      </w:pPr>
    </w:p>
    <w:p w14:paraId="3B7D6033" w14:textId="77777777" w:rsidR="00A270CB" w:rsidRPr="002052C9" w:rsidRDefault="00A270CB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53E0560C" w14:textId="2C0F315A" w:rsidR="00A270CB" w:rsidRDefault="00A270CB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5DE50ACE" w14:textId="77777777" w:rsidR="003F4330" w:rsidRDefault="003F4330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6051FC2C" w14:textId="77777777" w:rsidR="00A270CB" w:rsidRDefault="00A270CB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44420D1" w14:textId="77777777" w:rsidR="00A270CB" w:rsidRPr="001E08EF" w:rsidRDefault="00A270CB" w:rsidP="00A270CB">
      <w:pPr>
        <w:spacing w:after="0"/>
        <w:jc w:val="center"/>
        <w:rPr>
          <w:rFonts w:ascii="Arial" w:hAnsi="Arial" w:cs="Arial"/>
          <w:iCs/>
          <w:color w:val="000000" w:themeColor="text1"/>
          <w:sz w:val="28"/>
          <w:szCs w:val="28"/>
        </w:rPr>
      </w:pPr>
      <w:r w:rsidRPr="001E08EF">
        <w:rPr>
          <w:rFonts w:ascii="Arial" w:hAnsi="Arial" w:cs="Arial"/>
          <w:b/>
          <w:bCs/>
          <w:iCs/>
          <w:color w:val="000000" w:themeColor="text1"/>
        </w:rPr>
        <w:t>FACULTADES DEL SECRETARÍO MUNICIPAL</w:t>
      </w:r>
    </w:p>
    <w:p w14:paraId="04ABBCEF" w14:textId="77777777" w:rsidR="00A270CB" w:rsidRPr="001E08EF" w:rsidRDefault="00A270CB" w:rsidP="00A270CB">
      <w:pPr>
        <w:spacing w:after="0"/>
        <w:rPr>
          <w:rFonts w:ascii="Arial" w:hAnsi="Arial" w:cs="Arial"/>
          <w:sz w:val="28"/>
          <w:szCs w:val="28"/>
        </w:rPr>
      </w:pPr>
    </w:p>
    <w:p w14:paraId="4B7BC97B" w14:textId="01C97DE5" w:rsidR="00A270CB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Tener a su cargo el archivo del Municipio, observado la ley de la materia;</w:t>
      </w:r>
    </w:p>
    <w:p w14:paraId="29EF7D54" w14:textId="77777777" w:rsidR="00EA40AE" w:rsidRPr="001E08EF" w:rsidRDefault="00EA40AE" w:rsidP="00EA40AE">
      <w:pPr>
        <w:pStyle w:val="Prrafodelista"/>
        <w:spacing w:after="0"/>
        <w:jc w:val="both"/>
        <w:rPr>
          <w:rFonts w:ascii="Arial" w:hAnsi="Arial" w:cs="Arial"/>
        </w:rPr>
      </w:pPr>
    </w:p>
    <w:p w14:paraId="5238EA9D" w14:textId="5A7DBB26" w:rsidR="00EA40AE" w:rsidRPr="00EA40AE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Controlar y distribuir la correspondencia recepcionad</w:t>
      </w:r>
      <w:r>
        <w:rPr>
          <w:rFonts w:ascii="Arial" w:hAnsi="Arial" w:cs="Arial"/>
        </w:rPr>
        <w:t>a</w:t>
      </w:r>
      <w:r w:rsidRPr="001E08EF">
        <w:rPr>
          <w:rFonts w:ascii="Arial" w:hAnsi="Arial" w:cs="Arial"/>
        </w:rPr>
        <w:t xml:space="preserve"> en la Oficialía de Partes Municipal del Ayuntamiento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dando cuenta diaria al</w:t>
      </w:r>
      <w:r w:rsidR="00EA40AE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Presidente Municipal para acordar su trámite;</w:t>
      </w:r>
    </w:p>
    <w:p w14:paraId="37DA714A" w14:textId="77777777" w:rsidR="00EA40AE" w:rsidRPr="003F4330" w:rsidRDefault="00EA40AE" w:rsidP="00EA40AE">
      <w:pPr>
        <w:pStyle w:val="Prrafodelista"/>
        <w:spacing w:after="0"/>
        <w:jc w:val="both"/>
        <w:rPr>
          <w:rFonts w:ascii="Arial" w:hAnsi="Arial" w:cs="Arial"/>
        </w:rPr>
      </w:pPr>
    </w:p>
    <w:p w14:paraId="29AAF2A7" w14:textId="70DBEB6F" w:rsidR="00A270CB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Asistir a las sesiones del Cabildo con voz, pero sin voto; y elaborar las actas correspondientes;</w:t>
      </w:r>
    </w:p>
    <w:p w14:paraId="3FE3ED72" w14:textId="77777777" w:rsidR="00EA40AE" w:rsidRPr="00EA40AE" w:rsidRDefault="00EA40AE" w:rsidP="00EA40AE">
      <w:pPr>
        <w:spacing w:after="0"/>
        <w:jc w:val="both"/>
        <w:rPr>
          <w:rFonts w:ascii="Arial" w:hAnsi="Arial" w:cs="Arial"/>
        </w:rPr>
      </w:pPr>
    </w:p>
    <w:p w14:paraId="77C9A1B5" w14:textId="433DF7B5" w:rsidR="00A270CB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Dar fe de los actos del Cabildo, autorizar, expedir y certificar las copias de documentos oficiales, y suscribir y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validar, con su firma, aquellas que contengan acuerdos y órdenes del Cabildo y del Presidente Municipal o que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obren en sus archivos;</w:t>
      </w:r>
    </w:p>
    <w:p w14:paraId="3B54B006" w14:textId="77777777" w:rsidR="00EA40AE" w:rsidRPr="00EA40AE" w:rsidRDefault="00EA40AE" w:rsidP="00EA40AE">
      <w:pPr>
        <w:spacing w:after="0"/>
        <w:jc w:val="both"/>
        <w:rPr>
          <w:rFonts w:ascii="Arial" w:hAnsi="Arial" w:cs="Arial"/>
        </w:rPr>
      </w:pPr>
    </w:p>
    <w:p w14:paraId="0D4D8EB9" w14:textId="1EB11C56" w:rsidR="00A270CB" w:rsidRPr="001E08EF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Llevar y conservar los libros de actas, obteniendo las firmas de los asistentes a las sesiones;</w:t>
      </w:r>
    </w:p>
    <w:p w14:paraId="2030F2E2" w14:textId="09E3025C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Expedir constancias de origen y de vecindad que le sean solicitadas, previa acreditación indubitable de la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misma;</w:t>
      </w:r>
    </w:p>
    <w:p w14:paraId="5FE47DCF" w14:textId="398FEB94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Comunicar a los Agentes Municipales, de Policía y los Representantes de Núcleos Rurales los acuerdos del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Cabildo y las órdenes del Presidente Municipal;</w:t>
      </w:r>
    </w:p>
    <w:p w14:paraId="3E3711BB" w14:textId="58702DD1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Coordinar la elaboración de los informes anuales del Presidente Municipal, en caso de que no exista una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dependencia a la cual el reglamento interior de la administración pública municipal le confiera esta atribución;</w:t>
      </w:r>
    </w:p>
    <w:p w14:paraId="3A9351D8" w14:textId="47FA2644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Auxiliar al Síndico Municipal en la elaboración del inventario general de bienes muebles e inmuebles propiedad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del Municipio, así como en su actualización;</w:t>
      </w:r>
    </w:p>
    <w:p w14:paraId="5DACF7A2" w14:textId="2884FD74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Ejecutar los programas que le correspondan, en los términos del Plan Municipal de Desarrollo y en el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reglamento interior de la administración pública municipal;</w:t>
      </w:r>
    </w:p>
    <w:p w14:paraId="042030DA" w14:textId="3F0B96DF" w:rsidR="00A270CB" w:rsidRPr="003F4330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Compilar las leyes, bandos de policía y gobierno, decretos, reglamentos, acuerdos, circulares y demás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disposiciones normativas relativas a la administración pública municipal y paramunicipal, así como el Periódico</w:t>
      </w:r>
      <w:r w:rsidR="003F4330">
        <w:rPr>
          <w:rFonts w:ascii="Arial" w:hAnsi="Arial" w:cs="Arial"/>
        </w:rPr>
        <w:t xml:space="preserve"> </w:t>
      </w:r>
      <w:r w:rsidRPr="003F4330">
        <w:rPr>
          <w:rFonts w:ascii="Arial" w:hAnsi="Arial" w:cs="Arial"/>
        </w:rPr>
        <w:t>Oficial del Gobierno del Estado cuando contenga disposiciones relacionadas con el Municipio; y</w:t>
      </w:r>
    </w:p>
    <w:p w14:paraId="61FEDB09" w14:textId="785EE3C7" w:rsidR="00A270CB" w:rsidRPr="002052C9" w:rsidRDefault="00A270CB" w:rsidP="00EA40AE">
      <w:pPr>
        <w:pStyle w:val="Prrafodelista"/>
        <w:numPr>
          <w:ilvl w:val="0"/>
          <w:numId w:val="12"/>
        </w:numPr>
        <w:spacing w:after="0"/>
        <w:jc w:val="both"/>
        <w:rPr>
          <w:rFonts w:ascii="Arial" w:hAnsi="Arial" w:cs="Arial"/>
        </w:rPr>
      </w:pPr>
      <w:r w:rsidRPr="001E08EF">
        <w:rPr>
          <w:rFonts w:ascii="Arial" w:hAnsi="Arial" w:cs="Arial"/>
        </w:rPr>
        <w:t>Las demás que establezca esta Ley, los reglamentos municipales y las que acuerde el Ayuntamiento</w:t>
      </w:r>
    </w:p>
    <w:p w14:paraId="62FD13F4" w14:textId="77777777" w:rsidR="00A270CB" w:rsidRDefault="00A270CB" w:rsidP="00AB71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60237649" w14:textId="2CE237B6" w:rsidR="003F4330" w:rsidRDefault="003F4330" w:rsidP="003F4330">
      <w:pPr>
        <w:rPr>
          <w:rFonts w:ascii="Arial" w:hAnsi="Arial" w:cs="Arial"/>
          <w:b/>
          <w:bCs/>
          <w:sz w:val="22"/>
          <w:szCs w:val="22"/>
        </w:rPr>
      </w:pPr>
    </w:p>
    <w:p w14:paraId="7D801DA6" w14:textId="77777777" w:rsidR="003F4330" w:rsidRDefault="003F4330" w:rsidP="003F4330">
      <w:pPr>
        <w:rPr>
          <w:rFonts w:ascii="Arial" w:hAnsi="Arial" w:cs="Arial"/>
          <w:b/>
          <w:bCs/>
          <w:sz w:val="22"/>
          <w:szCs w:val="22"/>
        </w:rPr>
      </w:pPr>
    </w:p>
    <w:p w14:paraId="4C6AF526" w14:textId="77777777" w:rsidR="00A270CB" w:rsidRPr="002052C9" w:rsidRDefault="00A270CB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E4B95EF" w14:textId="77777777" w:rsidR="00A270CB" w:rsidRPr="002052C9" w:rsidRDefault="00A270CB" w:rsidP="00A270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4EEF79C" w14:textId="77777777" w:rsidR="00A270CB" w:rsidRDefault="00A270CB" w:rsidP="00AB714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EA93190" w14:textId="6AECAE7E" w:rsidR="00FE66C7" w:rsidRPr="003F4330" w:rsidRDefault="00AB7145" w:rsidP="00AB7145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</w:t>
      </w:r>
      <w:r w:rsidR="005D79A0" w:rsidRPr="003F4330">
        <w:rPr>
          <w:rFonts w:ascii="Arial" w:hAnsi="Arial" w:cs="Arial"/>
          <w:b/>
          <w:bCs/>
        </w:rPr>
        <w:t>D</w:t>
      </w:r>
      <w:r w:rsidRPr="003F4330">
        <w:rPr>
          <w:rFonts w:ascii="Arial" w:hAnsi="Arial" w:cs="Arial"/>
          <w:b/>
          <w:bCs/>
        </w:rPr>
        <w:t>ES DEL ÁREA</w:t>
      </w:r>
      <w:r w:rsidR="00A546ED" w:rsidRPr="003F4330">
        <w:rPr>
          <w:rFonts w:ascii="Arial" w:hAnsi="Arial" w:cs="Arial"/>
          <w:b/>
          <w:bCs/>
        </w:rPr>
        <w:t xml:space="preserve"> </w:t>
      </w:r>
      <w:r w:rsidR="00216BBE" w:rsidRPr="003F4330">
        <w:rPr>
          <w:rFonts w:ascii="Arial" w:hAnsi="Arial" w:cs="Arial"/>
          <w:b/>
          <w:bCs/>
        </w:rPr>
        <w:t>AGENCIAS Y COLONIAS</w:t>
      </w:r>
      <w:r w:rsidR="00A546ED" w:rsidRPr="003F4330">
        <w:rPr>
          <w:rFonts w:ascii="Arial" w:hAnsi="Arial" w:cs="Arial"/>
          <w:b/>
          <w:bCs/>
        </w:rPr>
        <w:t>.</w:t>
      </w:r>
    </w:p>
    <w:p w14:paraId="7A51E0E4" w14:textId="4E7F4FAF" w:rsidR="00AB7145" w:rsidRDefault="000C1656" w:rsidP="00A270C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Rec</w:t>
      </w:r>
      <w:r w:rsidR="00B81FA1" w:rsidRPr="002052C9">
        <w:rPr>
          <w:rFonts w:ascii="Arial" w:hAnsi="Arial" w:cs="Arial"/>
        </w:rPr>
        <w:t>abar</w:t>
      </w:r>
      <w:r w:rsidRPr="002052C9">
        <w:rPr>
          <w:rFonts w:ascii="Arial" w:hAnsi="Arial" w:cs="Arial"/>
        </w:rPr>
        <w:t xml:space="preserve"> la información de las diferentes áreas del H. Ayuntamiento Municipal de San Pedro Pochutla,</w:t>
      </w:r>
      <w:r w:rsidR="009B397C" w:rsidRPr="002052C9">
        <w:rPr>
          <w:rFonts w:ascii="Arial" w:hAnsi="Arial" w:cs="Arial"/>
        </w:rPr>
        <w:t xml:space="preserve"> </w:t>
      </w:r>
      <w:r w:rsidR="00A546ED" w:rsidRPr="00A546ED">
        <w:rPr>
          <w:rFonts w:ascii="Arial" w:hAnsi="Arial" w:cs="Arial"/>
        </w:rPr>
        <w:t>involucradas en los rubros de</w:t>
      </w:r>
      <w:r w:rsidR="002C26BD">
        <w:rPr>
          <w:rFonts w:ascii="Arial" w:hAnsi="Arial" w:cs="Arial"/>
        </w:rPr>
        <w:t xml:space="preserve">l bienestar de las agencias, </w:t>
      </w:r>
      <w:r w:rsidR="009E16FD">
        <w:rPr>
          <w:rFonts w:ascii="Arial" w:hAnsi="Arial" w:cs="Arial"/>
        </w:rPr>
        <w:t>núcleos</w:t>
      </w:r>
      <w:r w:rsidR="002C26BD">
        <w:rPr>
          <w:rFonts w:ascii="Arial" w:hAnsi="Arial" w:cs="Arial"/>
        </w:rPr>
        <w:t xml:space="preserve"> rurales, comunidades.</w:t>
      </w:r>
    </w:p>
    <w:p w14:paraId="13307F31" w14:textId="77777777" w:rsidR="00B62958" w:rsidRPr="002052C9" w:rsidRDefault="00B62958" w:rsidP="00B62958">
      <w:pPr>
        <w:pStyle w:val="Prrafodelista"/>
        <w:jc w:val="both"/>
        <w:rPr>
          <w:rFonts w:ascii="Arial" w:hAnsi="Arial" w:cs="Arial"/>
        </w:rPr>
      </w:pPr>
    </w:p>
    <w:p w14:paraId="50471C52" w14:textId="55A51677" w:rsidR="00652F75" w:rsidRDefault="00B62958" w:rsidP="00A270C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Coordinarse con las áreas municipales </w:t>
      </w:r>
      <w:r w:rsidRPr="002052C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la generación de</w:t>
      </w:r>
      <w:r w:rsidR="00652F75" w:rsidRPr="002052C9">
        <w:rPr>
          <w:rFonts w:ascii="Arial" w:hAnsi="Arial" w:cs="Arial"/>
        </w:rPr>
        <w:t xml:space="preserve"> </w:t>
      </w:r>
      <w:r w:rsidRPr="00B62958">
        <w:rPr>
          <w:rFonts w:ascii="Arial" w:hAnsi="Arial" w:cs="Arial"/>
        </w:rPr>
        <w:t>estudios, planes, evaluaciones, programas y proyectos que nos permitan</w:t>
      </w:r>
      <w:r w:rsidR="00612C93">
        <w:rPr>
          <w:rFonts w:ascii="Arial" w:hAnsi="Arial" w:cs="Arial"/>
        </w:rPr>
        <w:t xml:space="preserve"> mejorar con la atención a las agencias, </w:t>
      </w:r>
      <w:r w:rsidR="009E16FD">
        <w:rPr>
          <w:rFonts w:ascii="Arial" w:hAnsi="Arial" w:cs="Arial"/>
        </w:rPr>
        <w:t>núcleos</w:t>
      </w:r>
      <w:r w:rsidR="00612C93">
        <w:rPr>
          <w:rFonts w:ascii="Arial" w:hAnsi="Arial" w:cs="Arial"/>
        </w:rPr>
        <w:t xml:space="preserve"> rurales, comunidades.</w:t>
      </w:r>
    </w:p>
    <w:p w14:paraId="0DB66279" w14:textId="77777777" w:rsidR="00B62958" w:rsidRPr="002052C9" w:rsidRDefault="00B62958" w:rsidP="00B62958">
      <w:pPr>
        <w:pStyle w:val="Prrafodelista"/>
        <w:jc w:val="both"/>
        <w:rPr>
          <w:rFonts w:ascii="Arial" w:hAnsi="Arial" w:cs="Arial"/>
        </w:rPr>
      </w:pPr>
    </w:p>
    <w:p w14:paraId="3F7F9604" w14:textId="4D97C0B0" w:rsidR="00B62958" w:rsidRPr="0030680A" w:rsidRDefault="00B62958" w:rsidP="00A270C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Coadyubar con el </w:t>
      </w:r>
      <w:r w:rsidRPr="00B62958">
        <w:rPr>
          <w:rFonts w:ascii="Arial" w:hAnsi="Arial" w:cs="Arial"/>
        </w:rPr>
        <w:t xml:space="preserve">Gobierno Municipal </w:t>
      </w:r>
      <w:r>
        <w:rPr>
          <w:rFonts w:ascii="Arial" w:hAnsi="Arial" w:cs="Arial"/>
        </w:rPr>
        <w:t xml:space="preserve">para que </w:t>
      </w:r>
      <w:r w:rsidRPr="00B62958">
        <w:rPr>
          <w:rFonts w:ascii="Arial" w:hAnsi="Arial" w:cs="Arial"/>
        </w:rPr>
        <w:t>sea capaz de aplicar los planes, las evaluaciones y programas, así como ejecutar proyectos que cumplan con la viabilidad y sustentabilidad en beneficio de los ciudadanos.</w:t>
      </w:r>
    </w:p>
    <w:p w14:paraId="62D0EA7B" w14:textId="150D7683" w:rsidR="009B397C" w:rsidRPr="002052C9" w:rsidRDefault="009B397C" w:rsidP="00A270CB">
      <w:pPr>
        <w:pStyle w:val="Prrafodelista"/>
        <w:ind w:firstLine="60"/>
        <w:jc w:val="both"/>
        <w:rPr>
          <w:rFonts w:ascii="Arial" w:hAnsi="Arial" w:cs="Arial"/>
        </w:rPr>
      </w:pPr>
    </w:p>
    <w:p w14:paraId="600B6430" w14:textId="0FE57C5E" w:rsidR="00F40133" w:rsidRDefault="009E31A9" w:rsidP="00A270C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 w:rsidRPr="009E31A9">
        <w:rPr>
          <w:rFonts w:ascii="Arial" w:hAnsi="Arial" w:cs="Arial"/>
        </w:rPr>
        <w:t xml:space="preserve">Generar </w:t>
      </w:r>
      <w:r w:rsidR="0030680A">
        <w:rPr>
          <w:rFonts w:ascii="Arial" w:hAnsi="Arial" w:cs="Arial"/>
        </w:rPr>
        <w:t xml:space="preserve">una base de datos del marco poblacional </w:t>
      </w:r>
      <w:r w:rsidR="009E16FD">
        <w:rPr>
          <w:rFonts w:ascii="Arial" w:hAnsi="Arial" w:cs="Arial"/>
        </w:rPr>
        <w:t>de las comunidades, agencias y núcleos rurales.</w:t>
      </w:r>
    </w:p>
    <w:p w14:paraId="4C2D946A" w14:textId="77777777" w:rsidR="009E31A9" w:rsidRDefault="009E31A9" w:rsidP="009E31A9">
      <w:pPr>
        <w:pStyle w:val="Prrafodelista"/>
        <w:jc w:val="both"/>
        <w:rPr>
          <w:rFonts w:ascii="Arial" w:hAnsi="Arial" w:cs="Arial"/>
        </w:rPr>
      </w:pPr>
    </w:p>
    <w:p w14:paraId="4D55057A" w14:textId="6AC42920" w:rsidR="009E31A9" w:rsidRDefault="009E31A9" w:rsidP="00A270CB">
      <w:pPr>
        <w:pStyle w:val="Prrafodelista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a cabo una </w:t>
      </w:r>
      <w:r w:rsidRPr="009E31A9">
        <w:rPr>
          <w:rFonts w:ascii="Arial" w:hAnsi="Arial" w:cs="Arial"/>
        </w:rPr>
        <w:t xml:space="preserve">Evaluación Anual de los resultados en el mejoramiento sustancial de los indicadores </w:t>
      </w:r>
      <w:r w:rsidR="009E16FD">
        <w:rPr>
          <w:rFonts w:ascii="Arial" w:hAnsi="Arial" w:cs="Arial"/>
        </w:rPr>
        <w:t>de interés que tienen los representantes de las distintas agencias, núcleos rurales y comunidades.</w:t>
      </w:r>
    </w:p>
    <w:p w14:paraId="00165A01" w14:textId="77777777" w:rsidR="009E31A9" w:rsidRPr="009E31A9" w:rsidRDefault="009E31A9" w:rsidP="009E31A9">
      <w:pPr>
        <w:jc w:val="both"/>
        <w:rPr>
          <w:rFonts w:ascii="Arial" w:hAnsi="Arial" w:cs="Arial"/>
        </w:rPr>
      </w:pPr>
    </w:p>
    <w:p w14:paraId="44F6BBA2" w14:textId="2148FF96" w:rsidR="009E31A9" w:rsidRDefault="009E31A9" w:rsidP="009E31A9">
      <w:pPr>
        <w:jc w:val="both"/>
        <w:rPr>
          <w:rFonts w:ascii="Arial" w:hAnsi="Arial" w:cs="Arial"/>
        </w:rPr>
      </w:pPr>
    </w:p>
    <w:p w14:paraId="0881F324" w14:textId="7C5950CA" w:rsidR="00D208AC" w:rsidRDefault="00D208AC" w:rsidP="009E31A9">
      <w:pPr>
        <w:jc w:val="both"/>
        <w:rPr>
          <w:rFonts w:ascii="Arial" w:hAnsi="Arial" w:cs="Arial"/>
        </w:rPr>
      </w:pPr>
    </w:p>
    <w:p w14:paraId="097D55BD" w14:textId="77CF763B" w:rsidR="00D208AC" w:rsidRDefault="00D208AC" w:rsidP="009E31A9">
      <w:pPr>
        <w:jc w:val="both"/>
        <w:rPr>
          <w:rFonts w:ascii="Arial" w:hAnsi="Arial" w:cs="Arial"/>
        </w:rPr>
      </w:pPr>
    </w:p>
    <w:p w14:paraId="6CF7BB7A" w14:textId="76E035DF" w:rsidR="00D208AC" w:rsidRDefault="00D208AC" w:rsidP="009E31A9">
      <w:pPr>
        <w:jc w:val="both"/>
        <w:rPr>
          <w:rFonts w:ascii="Arial" w:hAnsi="Arial" w:cs="Arial"/>
        </w:rPr>
      </w:pPr>
    </w:p>
    <w:p w14:paraId="127FA446" w14:textId="45CDD970" w:rsidR="00D208AC" w:rsidRDefault="00D208AC" w:rsidP="009E31A9">
      <w:pPr>
        <w:jc w:val="both"/>
        <w:rPr>
          <w:rFonts w:ascii="Arial" w:hAnsi="Arial" w:cs="Arial"/>
        </w:rPr>
      </w:pPr>
    </w:p>
    <w:p w14:paraId="051B6686" w14:textId="0738C513" w:rsidR="00D208AC" w:rsidRDefault="00D208AC" w:rsidP="009E31A9">
      <w:pPr>
        <w:jc w:val="both"/>
        <w:rPr>
          <w:rFonts w:ascii="Arial" w:hAnsi="Arial" w:cs="Arial"/>
        </w:rPr>
      </w:pPr>
    </w:p>
    <w:p w14:paraId="27ED2BB1" w14:textId="50B1EB35" w:rsidR="00D208AC" w:rsidRDefault="00D208AC" w:rsidP="009E31A9">
      <w:pPr>
        <w:jc w:val="both"/>
        <w:rPr>
          <w:rFonts w:ascii="Arial" w:hAnsi="Arial" w:cs="Arial"/>
        </w:rPr>
      </w:pPr>
    </w:p>
    <w:p w14:paraId="54993C26" w14:textId="15A56D3A" w:rsidR="00D208AC" w:rsidRDefault="00D208AC" w:rsidP="009E31A9">
      <w:pPr>
        <w:jc w:val="both"/>
        <w:rPr>
          <w:rFonts w:ascii="Arial" w:hAnsi="Arial" w:cs="Arial"/>
        </w:rPr>
      </w:pPr>
    </w:p>
    <w:p w14:paraId="065C015F" w14:textId="12AD4EF0" w:rsidR="00D208AC" w:rsidRDefault="00D208AC" w:rsidP="009E31A9">
      <w:pPr>
        <w:jc w:val="both"/>
        <w:rPr>
          <w:rFonts w:ascii="Arial" w:hAnsi="Arial" w:cs="Arial"/>
        </w:rPr>
      </w:pPr>
    </w:p>
    <w:p w14:paraId="1DBA1439" w14:textId="06A689AE" w:rsidR="00D208AC" w:rsidRDefault="00D208AC" w:rsidP="009E31A9">
      <w:pPr>
        <w:jc w:val="both"/>
        <w:rPr>
          <w:rFonts w:ascii="Arial" w:hAnsi="Arial" w:cs="Arial"/>
        </w:rPr>
      </w:pPr>
    </w:p>
    <w:p w14:paraId="25DCACF6" w14:textId="14A6071E" w:rsidR="00A270CB" w:rsidRDefault="00A270CB" w:rsidP="00D208AC">
      <w:pPr>
        <w:spacing w:after="0"/>
        <w:rPr>
          <w:rFonts w:ascii="Arial" w:hAnsi="Arial" w:cs="Arial"/>
        </w:rPr>
      </w:pPr>
    </w:p>
    <w:p w14:paraId="406BB941" w14:textId="77777777" w:rsidR="003F4330" w:rsidRDefault="003F4330" w:rsidP="00D208AC">
      <w:pPr>
        <w:spacing w:after="0"/>
        <w:rPr>
          <w:rFonts w:ascii="Arial" w:hAnsi="Arial" w:cs="Arial"/>
          <w:sz w:val="20"/>
          <w:szCs w:val="20"/>
        </w:rPr>
      </w:pPr>
    </w:p>
    <w:p w14:paraId="52D2F4DC" w14:textId="36FE7605" w:rsidR="00A270CB" w:rsidRDefault="00A270CB" w:rsidP="00D208AC">
      <w:pPr>
        <w:spacing w:after="0"/>
        <w:rPr>
          <w:rFonts w:ascii="Arial" w:hAnsi="Arial" w:cs="Arial"/>
          <w:sz w:val="20"/>
          <w:szCs w:val="20"/>
        </w:rPr>
      </w:pPr>
    </w:p>
    <w:p w14:paraId="5B027C73" w14:textId="77777777" w:rsidR="003F4330" w:rsidRDefault="003F4330" w:rsidP="00D208AC">
      <w:pPr>
        <w:spacing w:after="0"/>
        <w:rPr>
          <w:rFonts w:ascii="Arial" w:hAnsi="Arial" w:cs="Arial"/>
          <w:sz w:val="20"/>
          <w:szCs w:val="20"/>
        </w:rPr>
      </w:pPr>
    </w:p>
    <w:p w14:paraId="120956EA" w14:textId="77777777" w:rsidR="00A270CB" w:rsidRPr="002052C9" w:rsidRDefault="00A270CB" w:rsidP="00A270CB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0B57F766" w14:textId="77777777" w:rsidR="00A270CB" w:rsidRPr="002052C9" w:rsidRDefault="00A270CB" w:rsidP="00A270C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8BAB3DC" w14:textId="77777777" w:rsidR="00A270CB" w:rsidRPr="002052C9" w:rsidRDefault="00A270CB" w:rsidP="00A270CB">
      <w:pPr>
        <w:spacing w:after="0"/>
        <w:rPr>
          <w:rFonts w:ascii="Arial" w:hAnsi="Arial" w:cs="Arial"/>
          <w:sz w:val="20"/>
          <w:szCs w:val="20"/>
        </w:rPr>
      </w:pPr>
    </w:p>
    <w:p w14:paraId="1E0507A9" w14:textId="77777777" w:rsidR="00D208AC" w:rsidRPr="002052C9" w:rsidRDefault="00D208AC" w:rsidP="00D208AC">
      <w:pPr>
        <w:spacing w:after="0"/>
        <w:rPr>
          <w:rFonts w:ascii="Arial" w:hAnsi="Arial" w:cs="Arial"/>
          <w:sz w:val="20"/>
          <w:szCs w:val="20"/>
        </w:rPr>
      </w:pPr>
    </w:p>
    <w:p w14:paraId="4203B1CA" w14:textId="77777777" w:rsidR="00D208AC" w:rsidRPr="003F4330" w:rsidRDefault="00D208AC" w:rsidP="00D208AC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FACULTADES DEL ÁREA OBRAS PUBLICAS</w:t>
      </w:r>
    </w:p>
    <w:p w14:paraId="22C87298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>Re</w:t>
      </w:r>
      <w:r>
        <w:rPr>
          <w:rFonts w:ascii="Arial" w:hAnsi="Arial" w:cs="Arial"/>
        </w:rPr>
        <w:t>alizar los trámites para la autorización de los proyectos de Obra Pública ante las instancias competentes.</w:t>
      </w:r>
    </w:p>
    <w:p w14:paraId="7EE0ED62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Atender a la ciudadanía en temas relacionado con Obras Públicas,</w:t>
      </w:r>
    </w:p>
    <w:p w14:paraId="15FFC356" w14:textId="77777777" w:rsidR="00D208AC" w:rsidRPr="00F47BA8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 w:rsidRPr="00F47BA8">
        <w:rPr>
          <w:rFonts w:ascii="Arial" w:hAnsi="Arial" w:cs="Arial"/>
        </w:rPr>
        <w:t xml:space="preserve">Coadyuvar con las áreas municipales y dependencias competentes en el desarrollo de las acciones urbanas que se ejecutan en el municipio, en cuanto a su orden e imagen. </w:t>
      </w:r>
    </w:p>
    <w:p w14:paraId="0FF5821A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Coadyuvar con las dependencias estatales, federales en la ejecución de obras dentro del municipio.</w:t>
      </w:r>
    </w:p>
    <w:p w14:paraId="588CDA56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Controlar y mantener actualizado el padrón de contratistas en materia de Obras Públicas y servicios relacionados con las mismas.</w:t>
      </w:r>
    </w:p>
    <w:p w14:paraId="2EA10C9B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el Programa Anual de Obras Públicas.</w:t>
      </w:r>
    </w:p>
    <w:p w14:paraId="736D5758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Vigilar la aplicación de los recursos destinados a la Obra Pública.</w:t>
      </w:r>
    </w:p>
    <w:p w14:paraId="44BCBE49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Coordinar la atención de las auditorías a la Obra Pública, realizada por los órganos fiscalizadores.</w:t>
      </w:r>
    </w:p>
    <w:p w14:paraId="17DCBEFA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Coadyuvar en las actividades preventivas tendientes a que la contratación y ejecución de la Obra Pública se realice conforme a la normatividad aplicable.</w:t>
      </w:r>
    </w:p>
    <w:p w14:paraId="0A97491A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Participar en la supervisión técnica de los proyectos de Obra Pública que se desarrollen en el municipio.</w:t>
      </w:r>
    </w:p>
    <w:p w14:paraId="68DC1A79" w14:textId="77777777" w:rsidR="00D208AC" w:rsidRDefault="00D208AC" w:rsidP="00D208AC">
      <w:pPr>
        <w:pStyle w:val="Prrafode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Planear, coordinar y evaluar las actividades de las áreas y personal a su cargo.</w:t>
      </w:r>
    </w:p>
    <w:p w14:paraId="225D6505" w14:textId="77777777" w:rsidR="00D208AC" w:rsidRDefault="00D208AC" w:rsidP="009E31A9">
      <w:pPr>
        <w:jc w:val="both"/>
        <w:rPr>
          <w:rFonts w:ascii="Arial" w:hAnsi="Arial" w:cs="Arial"/>
        </w:rPr>
      </w:pPr>
    </w:p>
    <w:p w14:paraId="76E6314C" w14:textId="77FE21D3" w:rsidR="00D208AC" w:rsidRDefault="00D208AC" w:rsidP="009E31A9">
      <w:pPr>
        <w:jc w:val="both"/>
        <w:rPr>
          <w:rFonts w:ascii="Arial" w:hAnsi="Arial" w:cs="Arial"/>
        </w:rPr>
      </w:pPr>
    </w:p>
    <w:p w14:paraId="6B64872C" w14:textId="0AA29601" w:rsidR="00D208AC" w:rsidRDefault="00D208AC" w:rsidP="009E31A9">
      <w:pPr>
        <w:jc w:val="both"/>
        <w:rPr>
          <w:rFonts w:ascii="Arial" w:hAnsi="Arial" w:cs="Arial"/>
        </w:rPr>
      </w:pPr>
    </w:p>
    <w:p w14:paraId="1A6150F3" w14:textId="226B30AD" w:rsidR="00D208AC" w:rsidRDefault="00D208AC" w:rsidP="009E31A9">
      <w:pPr>
        <w:jc w:val="both"/>
        <w:rPr>
          <w:rFonts w:ascii="Arial" w:hAnsi="Arial" w:cs="Arial"/>
        </w:rPr>
      </w:pPr>
    </w:p>
    <w:p w14:paraId="053731BF" w14:textId="265C9E8A" w:rsidR="00D208AC" w:rsidRDefault="00D208AC" w:rsidP="009E31A9">
      <w:pPr>
        <w:jc w:val="both"/>
        <w:rPr>
          <w:rFonts w:ascii="Arial" w:hAnsi="Arial" w:cs="Arial"/>
        </w:rPr>
      </w:pPr>
    </w:p>
    <w:p w14:paraId="3E427763" w14:textId="7FAEDBA9" w:rsidR="00A270CB" w:rsidRDefault="00A270CB" w:rsidP="00D208AC">
      <w:pPr>
        <w:spacing w:after="0"/>
        <w:jc w:val="center"/>
        <w:rPr>
          <w:rFonts w:ascii="Arial" w:hAnsi="Arial" w:cs="Arial"/>
        </w:rPr>
      </w:pPr>
    </w:p>
    <w:p w14:paraId="722DD58E" w14:textId="77777777" w:rsidR="003F4330" w:rsidRDefault="003F4330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BBD83D6" w14:textId="77777777" w:rsidR="00A270CB" w:rsidRDefault="00A270CB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3D0E00C8" w14:textId="77777777" w:rsidR="003F4330" w:rsidRDefault="003F4330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4BB12681" w14:textId="096D316E" w:rsidR="00D208AC" w:rsidRPr="002052C9" w:rsidRDefault="00D208AC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661F004C" w14:textId="77777777" w:rsidR="00D208AC" w:rsidRPr="002052C9" w:rsidRDefault="00D208AC" w:rsidP="00D208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4E5B50DB" w14:textId="77777777" w:rsidR="00D208AC" w:rsidRPr="002052C9" w:rsidRDefault="00D208AC" w:rsidP="00D208AC">
      <w:pPr>
        <w:spacing w:after="0"/>
        <w:rPr>
          <w:rFonts w:ascii="Arial" w:hAnsi="Arial" w:cs="Arial"/>
          <w:sz w:val="20"/>
          <w:szCs w:val="20"/>
        </w:rPr>
      </w:pPr>
    </w:p>
    <w:p w14:paraId="2039B4F5" w14:textId="77777777" w:rsidR="00D208AC" w:rsidRPr="003F4330" w:rsidRDefault="00D208AC" w:rsidP="00D208AC">
      <w:pPr>
        <w:spacing w:after="0"/>
        <w:rPr>
          <w:rFonts w:ascii="Arial" w:hAnsi="Arial" w:cs="Arial"/>
          <w:sz w:val="22"/>
          <w:szCs w:val="22"/>
        </w:rPr>
      </w:pPr>
    </w:p>
    <w:p w14:paraId="60DFD4D9" w14:textId="77777777" w:rsidR="00D208AC" w:rsidRPr="003F4330" w:rsidRDefault="00D208AC" w:rsidP="00D208AC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FACULTADES DEL ÁREA PLANEACION Y DESARROLLO.</w:t>
      </w:r>
    </w:p>
    <w:p w14:paraId="05F56B5E" w14:textId="77777777" w:rsidR="00D208AC" w:rsidRDefault="00D208AC" w:rsidP="00A270C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2052C9">
        <w:rPr>
          <w:rFonts w:ascii="Arial" w:hAnsi="Arial" w:cs="Arial"/>
        </w:rPr>
        <w:t xml:space="preserve">Recabar la información de las diferentes áreas del H. Ayuntamiento Municipal de San Pedro Pochutla, </w:t>
      </w:r>
      <w:r w:rsidRPr="00A546ED">
        <w:rPr>
          <w:rFonts w:ascii="Arial" w:hAnsi="Arial" w:cs="Arial"/>
        </w:rPr>
        <w:t>involucradas en los rubros de Bienestar Social, de Salud, de Educación e infraestructura Básica de La Administración Municipal.</w:t>
      </w:r>
    </w:p>
    <w:p w14:paraId="3324A328" w14:textId="77777777" w:rsidR="00D208AC" w:rsidRPr="002052C9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1F93FD3D" w14:textId="77777777" w:rsidR="00D208AC" w:rsidRDefault="00D208AC" w:rsidP="00A270C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Coordinarse con las áreas municipales </w:t>
      </w:r>
      <w:r w:rsidRPr="002052C9">
        <w:rPr>
          <w:rFonts w:ascii="Arial" w:hAnsi="Arial" w:cs="Arial"/>
        </w:rPr>
        <w:t>para</w:t>
      </w:r>
      <w:r>
        <w:rPr>
          <w:rFonts w:ascii="Arial" w:hAnsi="Arial" w:cs="Arial"/>
        </w:rPr>
        <w:t xml:space="preserve"> la generación de</w:t>
      </w:r>
      <w:r w:rsidRPr="002052C9">
        <w:rPr>
          <w:rFonts w:ascii="Arial" w:hAnsi="Arial" w:cs="Arial"/>
        </w:rPr>
        <w:t xml:space="preserve"> </w:t>
      </w:r>
      <w:r w:rsidRPr="00B62958">
        <w:rPr>
          <w:rFonts w:ascii="Arial" w:hAnsi="Arial" w:cs="Arial"/>
        </w:rPr>
        <w:t>estudios, planes, evaluaciones, programas y proyectos que nos permitan coadyubar con el Plan de Desarrollo Municipal 2022-2024</w:t>
      </w:r>
    </w:p>
    <w:p w14:paraId="0B66E07C" w14:textId="77777777" w:rsidR="00D208AC" w:rsidRPr="002052C9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04BEA7ED" w14:textId="77777777" w:rsidR="00D208AC" w:rsidRDefault="00D208AC" w:rsidP="00643509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Coadyubar con el </w:t>
      </w:r>
      <w:r w:rsidRPr="00B62958">
        <w:rPr>
          <w:rFonts w:ascii="Arial" w:hAnsi="Arial" w:cs="Arial"/>
        </w:rPr>
        <w:t xml:space="preserve">Gobierno Municipal </w:t>
      </w:r>
      <w:r>
        <w:rPr>
          <w:rFonts w:ascii="Arial" w:hAnsi="Arial" w:cs="Arial"/>
        </w:rPr>
        <w:t xml:space="preserve">para que </w:t>
      </w:r>
      <w:r w:rsidRPr="00B62958">
        <w:rPr>
          <w:rFonts w:ascii="Arial" w:hAnsi="Arial" w:cs="Arial"/>
        </w:rPr>
        <w:t>sea capaz de aplicar los planes, las evaluaciones y programas, así como ejecutar proyectos que cumplan con la viabilidad y sustentabilidad en beneficio de los ciudadanos.</w:t>
      </w:r>
    </w:p>
    <w:p w14:paraId="39B87CF6" w14:textId="57AED0AA" w:rsidR="00D208AC" w:rsidRPr="00643509" w:rsidRDefault="00D208AC" w:rsidP="00643509">
      <w:pPr>
        <w:spacing w:after="0"/>
        <w:jc w:val="both"/>
        <w:rPr>
          <w:rFonts w:ascii="Arial" w:hAnsi="Arial" w:cs="Arial"/>
        </w:rPr>
      </w:pPr>
    </w:p>
    <w:p w14:paraId="759EB498" w14:textId="77777777" w:rsidR="00D208AC" w:rsidRDefault="00D208AC" w:rsidP="00643509">
      <w:pPr>
        <w:pStyle w:val="Prrafodelista"/>
        <w:numPr>
          <w:ilvl w:val="0"/>
          <w:numId w:val="9"/>
        </w:numPr>
        <w:spacing w:after="0"/>
        <w:jc w:val="both"/>
        <w:rPr>
          <w:rFonts w:ascii="Arial" w:hAnsi="Arial" w:cs="Arial"/>
        </w:rPr>
      </w:pPr>
      <w:r w:rsidRPr="009E31A9">
        <w:rPr>
          <w:rFonts w:ascii="Arial" w:hAnsi="Arial" w:cs="Arial"/>
        </w:rPr>
        <w:t>Generar la Cartografía Social</w:t>
      </w:r>
      <w:r>
        <w:rPr>
          <w:rFonts w:ascii="Arial" w:hAnsi="Arial" w:cs="Arial"/>
        </w:rPr>
        <w:t xml:space="preserve"> </w:t>
      </w:r>
      <w:r w:rsidRPr="009E31A9">
        <w:rPr>
          <w:rFonts w:ascii="Arial" w:hAnsi="Arial" w:cs="Arial"/>
        </w:rPr>
        <w:t>para conocer las necesidades directas de la población</w:t>
      </w:r>
      <w:r>
        <w:rPr>
          <w:rFonts w:ascii="Arial" w:hAnsi="Arial" w:cs="Arial"/>
        </w:rPr>
        <w:t xml:space="preserve"> creando </w:t>
      </w:r>
      <w:r w:rsidRPr="009E31A9">
        <w:rPr>
          <w:rFonts w:ascii="Arial" w:hAnsi="Arial" w:cs="Arial"/>
        </w:rPr>
        <w:t>una base de datos de estas necesidades</w:t>
      </w:r>
      <w:r>
        <w:rPr>
          <w:rFonts w:ascii="Arial" w:hAnsi="Arial" w:cs="Arial"/>
        </w:rPr>
        <w:t>.</w:t>
      </w:r>
    </w:p>
    <w:p w14:paraId="64831324" w14:textId="77777777" w:rsidR="00D208AC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138249E3" w14:textId="77777777" w:rsidR="00D208AC" w:rsidRDefault="00D208AC" w:rsidP="00A270C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Llevar a cabo una </w:t>
      </w:r>
      <w:r w:rsidRPr="009E31A9">
        <w:rPr>
          <w:rFonts w:ascii="Arial" w:hAnsi="Arial" w:cs="Arial"/>
        </w:rPr>
        <w:t>Evaluación Anual de los resultados en el mejoramiento sustancial de los indicadores que abatan el grado de marginación y pobreza extrema y/o alimentaria de todos y cada uno de los núcleos de población de nuestro municipio</w:t>
      </w:r>
      <w:r>
        <w:rPr>
          <w:rFonts w:ascii="Arial" w:hAnsi="Arial" w:cs="Arial"/>
        </w:rPr>
        <w:t>.</w:t>
      </w:r>
    </w:p>
    <w:p w14:paraId="6F7C7479" w14:textId="77777777" w:rsidR="00D208AC" w:rsidRDefault="00D208AC" w:rsidP="009E31A9">
      <w:pPr>
        <w:jc w:val="both"/>
        <w:rPr>
          <w:rFonts w:ascii="Arial" w:hAnsi="Arial" w:cs="Arial"/>
        </w:rPr>
      </w:pPr>
    </w:p>
    <w:p w14:paraId="00B72048" w14:textId="0C5E1FA9" w:rsidR="00D208AC" w:rsidRDefault="00D208AC" w:rsidP="009E31A9">
      <w:pPr>
        <w:jc w:val="both"/>
        <w:rPr>
          <w:rFonts w:ascii="Arial" w:hAnsi="Arial" w:cs="Arial"/>
        </w:rPr>
      </w:pPr>
    </w:p>
    <w:p w14:paraId="11F13E09" w14:textId="6EE5A19E" w:rsidR="00D208AC" w:rsidRDefault="00D208AC" w:rsidP="009E31A9">
      <w:pPr>
        <w:jc w:val="both"/>
        <w:rPr>
          <w:rFonts w:ascii="Arial" w:hAnsi="Arial" w:cs="Arial"/>
        </w:rPr>
      </w:pPr>
    </w:p>
    <w:p w14:paraId="32FED6F4" w14:textId="75891EE3" w:rsidR="00D208AC" w:rsidRDefault="00D208AC" w:rsidP="009E31A9">
      <w:pPr>
        <w:jc w:val="both"/>
        <w:rPr>
          <w:rFonts w:ascii="Arial" w:hAnsi="Arial" w:cs="Arial"/>
        </w:rPr>
      </w:pPr>
    </w:p>
    <w:p w14:paraId="2872D8E9" w14:textId="58F83298" w:rsidR="00D208AC" w:rsidRDefault="00D208AC" w:rsidP="009E31A9">
      <w:pPr>
        <w:jc w:val="both"/>
        <w:rPr>
          <w:rFonts w:ascii="Arial" w:hAnsi="Arial" w:cs="Arial"/>
        </w:rPr>
      </w:pPr>
    </w:p>
    <w:p w14:paraId="44B9C3CA" w14:textId="4351D176" w:rsidR="00D208AC" w:rsidRDefault="00D208AC" w:rsidP="009E31A9">
      <w:pPr>
        <w:jc w:val="both"/>
        <w:rPr>
          <w:rFonts w:ascii="Arial" w:hAnsi="Arial" w:cs="Arial"/>
        </w:rPr>
      </w:pPr>
    </w:p>
    <w:p w14:paraId="34DD6B38" w14:textId="2D670FFF" w:rsidR="00D208AC" w:rsidRDefault="00D208AC" w:rsidP="009E31A9">
      <w:pPr>
        <w:jc w:val="both"/>
        <w:rPr>
          <w:rFonts w:ascii="Arial" w:hAnsi="Arial" w:cs="Arial"/>
        </w:rPr>
      </w:pPr>
    </w:p>
    <w:p w14:paraId="65DD7C81" w14:textId="7CFE5D04" w:rsidR="00D208AC" w:rsidRDefault="00D208AC" w:rsidP="009E31A9">
      <w:pPr>
        <w:jc w:val="both"/>
        <w:rPr>
          <w:rFonts w:ascii="Arial" w:hAnsi="Arial" w:cs="Arial"/>
        </w:rPr>
      </w:pPr>
    </w:p>
    <w:p w14:paraId="454361D5" w14:textId="450CFA20" w:rsidR="00D208AC" w:rsidRDefault="00D208AC" w:rsidP="009E31A9">
      <w:pPr>
        <w:jc w:val="both"/>
        <w:rPr>
          <w:rFonts w:ascii="Arial" w:hAnsi="Arial" w:cs="Arial"/>
        </w:rPr>
      </w:pPr>
    </w:p>
    <w:p w14:paraId="1DE47DFC" w14:textId="61C1F6A6" w:rsidR="00D208AC" w:rsidRDefault="00D208AC" w:rsidP="009E31A9">
      <w:pPr>
        <w:jc w:val="both"/>
        <w:rPr>
          <w:rFonts w:ascii="Arial" w:hAnsi="Arial" w:cs="Arial"/>
        </w:rPr>
      </w:pPr>
    </w:p>
    <w:p w14:paraId="692030CB" w14:textId="3D4DEEE1" w:rsidR="00D208AC" w:rsidRDefault="00D208AC" w:rsidP="009E31A9">
      <w:pPr>
        <w:jc w:val="both"/>
        <w:rPr>
          <w:rFonts w:ascii="Arial" w:hAnsi="Arial" w:cs="Arial"/>
        </w:rPr>
      </w:pPr>
    </w:p>
    <w:p w14:paraId="71D200C2" w14:textId="77777777" w:rsidR="00643509" w:rsidRDefault="00643509" w:rsidP="009E31A9">
      <w:pPr>
        <w:jc w:val="both"/>
        <w:rPr>
          <w:rFonts w:ascii="Arial" w:hAnsi="Arial" w:cs="Arial"/>
        </w:rPr>
      </w:pPr>
    </w:p>
    <w:p w14:paraId="06F3E8F5" w14:textId="563CAF08" w:rsidR="00D208AC" w:rsidRDefault="00D208AC" w:rsidP="009E31A9">
      <w:pPr>
        <w:jc w:val="both"/>
        <w:rPr>
          <w:rFonts w:ascii="Arial" w:hAnsi="Arial" w:cs="Arial"/>
        </w:rPr>
      </w:pPr>
    </w:p>
    <w:p w14:paraId="460CC674" w14:textId="36DC7B1F" w:rsidR="00A270CB" w:rsidRDefault="00A270CB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B5F777B" w14:textId="7326276E" w:rsidR="00D208AC" w:rsidRPr="002052C9" w:rsidRDefault="00D208AC" w:rsidP="00D208AC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87766C0" w14:textId="77777777" w:rsidR="00D208AC" w:rsidRPr="002052C9" w:rsidRDefault="00D208AC" w:rsidP="00D208A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57ADAF03" w14:textId="77777777" w:rsidR="00D208AC" w:rsidRPr="002052C9" w:rsidRDefault="00D208AC" w:rsidP="00D208AC">
      <w:pPr>
        <w:spacing w:after="0"/>
        <w:rPr>
          <w:rFonts w:ascii="Arial" w:hAnsi="Arial" w:cs="Arial"/>
          <w:sz w:val="20"/>
          <w:szCs w:val="20"/>
        </w:rPr>
      </w:pPr>
    </w:p>
    <w:p w14:paraId="3D1FE912" w14:textId="77777777" w:rsidR="00D208AC" w:rsidRPr="003F4330" w:rsidRDefault="00D208AC" w:rsidP="00D208AC">
      <w:pPr>
        <w:spacing w:after="0"/>
        <w:rPr>
          <w:rFonts w:ascii="Arial" w:hAnsi="Arial" w:cs="Arial"/>
          <w:sz w:val="22"/>
          <w:szCs w:val="22"/>
        </w:rPr>
      </w:pPr>
    </w:p>
    <w:p w14:paraId="0C3D2F5C" w14:textId="1AAB1E83" w:rsidR="00D208AC" w:rsidRPr="003F4330" w:rsidRDefault="00D208AC" w:rsidP="00D208AC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FACULTADES DEL ÁREA DE DESARROLLO URBANO</w:t>
      </w:r>
    </w:p>
    <w:p w14:paraId="5CF8F170" w14:textId="5F261B51" w:rsidR="00D208AC" w:rsidRDefault="00D208AC" w:rsidP="00A270C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208AC">
        <w:rPr>
          <w:rFonts w:ascii="Arial" w:hAnsi="Arial" w:cs="Arial"/>
        </w:rPr>
        <w:t>La Dirección de Desarrollo Urbano es la responsable de vigilar y supervisar la observancia y cumplimiento de las disposiciones legales y reglamentarias aplicables en materia de edificación, ordenamiento urbano y construcciones en general</w:t>
      </w:r>
      <w:r>
        <w:rPr>
          <w:rFonts w:ascii="Arial" w:hAnsi="Arial" w:cs="Arial"/>
        </w:rPr>
        <w:t>.</w:t>
      </w:r>
    </w:p>
    <w:p w14:paraId="53F2D900" w14:textId="77777777" w:rsidR="00D208AC" w:rsidRPr="00D208AC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6486118B" w14:textId="52F1D6D0" w:rsidR="00D208AC" w:rsidRDefault="00D208AC" w:rsidP="00A270C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208AC">
        <w:rPr>
          <w:rFonts w:ascii="Arial" w:hAnsi="Arial" w:cs="Arial"/>
        </w:rPr>
        <w:t>Ejercer las atribuciones que, en materia de ordenamiento, planificación y administración urbana, consignan a favor de los Municipios la fracción V del artículo 115 de la Constitución Política de los Estados Unidos Mexicanos, 105 de la Constitución Política del Estado de Campeche, preceptos consignados en la Ley General de Asentamientos Humanos y demás disposiciones legales y reglamentarias.</w:t>
      </w:r>
    </w:p>
    <w:p w14:paraId="75C373AD" w14:textId="77777777" w:rsidR="00D208AC" w:rsidRPr="00D208AC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0C0DCC50" w14:textId="59100892" w:rsidR="00D208AC" w:rsidRDefault="00D208AC" w:rsidP="00A270C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208AC">
        <w:rPr>
          <w:rFonts w:ascii="Arial" w:hAnsi="Arial" w:cs="Arial"/>
        </w:rPr>
        <w:t>Formular, aprobar, ejecutar, evaluar y modificar los programas municipales de Desarrollo Urbano, los directores urbanos de los centros de población ubicados dentro de su jurisdicción, así como los programas parciales de crecimiento, conservación y mejoramiento, y los relativos a las líneas sectoriales de acción específica derivados de aquellos</w:t>
      </w:r>
      <w:r>
        <w:rPr>
          <w:rFonts w:ascii="Arial" w:hAnsi="Arial" w:cs="Arial"/>
        </w:rPr>
        <w:t>.</w:t>
      </w:r>
    </w:p>
    <w:p w14:paraId="114B2DCC" w14:textId="77777777" w:rsidR="00D208AC" w:rsidRPr="00D208AC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7959C867" w14:textId="479EF0DC" w:rsidR="00D208AC" w:rsidRDefault="00D208AC" w:rsidP="00A270C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208AC">
        <w:rPr>
          <w:rFonts w:ascii="Arial" w:hAnsi="Arial" w:cs="Arial"/>
        </w:rPr>
        <w:t>Decretar la nomenclatura de las calles, plazas, y jardines públicos, pudiendo a su vez delegar al Departamento que al efecto se cree, conforme a las disposiciones reglamentarias municipales</w:t>
      </w:r>
      <w:r>
        <w:rPr>
          <w:rFonts w:ascii="Arial" w:hAnsi="Arial" w:cs="Arial"/>
        </w:rPr>
        <w:t>.</w:t>
      </w:r>
    </w:p>
    <w:p w14:paraId="10ACE390" w14:textId="77777777" w:rsidR="00D208AC" w:rsidRPr="00D208AC" w:rsidRDefault="00D208AC" w:rsidP="00D208AC">
      <w:pPr>
        <w:pStyle w:val="Prrafodelista"/>
        <w:rPr>
          <w:rFonts w:ascii="Arial" w:hAnsi="Arial" w:cs="Arial"/>
        </w:rPr>
      </w:pPr>
    </w:p>
    <w:p w14:paraId="0EE56052" w14:textId="77777777" w:rsidR="00D208AC" w:rsidRPr="00D208AC" w:rsidRDefault="00D208AC" w:rsidP="00D208AC">
      <w:pPr>
        <w:pStyle w:val="Prrafodelista"/>
        <w:jc w:val="both"/>
        <w:rPr>
          <w:rFonts w:ascii="Arial" w:hAnsi="Arial" w:cs="Arial"/>
        </w:rPr>
      </w:pPr>
    </w:p>
    <w:p w14:paraId="046A12D4" w14:textId="44A09796" w:rsidR="00D208AC" w:rsidRPr="00D208AC" w:rsidRDefault="00D208AC" w:rsidP="00A270CB">
      <w:pPr>
        <w:pStyle w:val="Prrafodelista"/>
        <w:numPr>
          <w:ilvl w:val="0"/>
          <w:numId w:val="10"/>
        </w:numPr>
        <w:jc w:val="both"/>
        <w:rPr>
          <w:rFonts w:ascii="Arial" w:hAnsi="Arial" w:cs="Arial"/>
        </w:rPr>
      </w:pPr>
      <w:r w:rsidRPr="00D208AC">
        <w:rPr>
          <w:rFonts w:ascii="Arial" w:hAnsi="Arial" w:cs="Arial"/>
        </w:rPr>
        <w:t>Las facultades que le deleguen expresamente las leyes federales y estatales, así como los reglamentos municipales.</w:t>
      </w:r>
    </w:p>
    <w:p w14:paraId="7113B04D" w14:textId="77777777" w:rsidR="00D208AC" w:rsidRDefault="00D208AC" w:rsidP="009E31A9">
      <w:pPr>
        <w:jc w:val="both"/>
        <w:rPr>
          <w:rFonts w:ascii="Arial" w:hAnsi="Arial" w:cs="Arial"/>
        </w:rPr>
      </w:pPr>
    </w:p>
    <w:p w14:paraId="4B24843A" w14:textId="210D22E6" w:rsidR="00D208AC" w:rsidRDefault="00D208AC" w:rsidP="009E31A9">
      <w:pPr>
        <w:jc w:val="both"/>
        <w:rPr>
          <w:rFonts w:ascii="Arial" w:hAnsi="Arial" w:cs="Arial"/>
        </w:rPr>
      </w:pPr>
    </w:p>
    <w:p w14:paraId="10009E96" w14:textId="02D0897B" w:rsidR="00233B74" w:rsidRDefault="00233B74" w:rsidP="009E31A9">
      <w:pPr>
        <w:jc w:val="both"/>
        <w:rPr>
          <w:rFonts w:ascii="Arial" w:hAnsi="Arial" w:cs="Arial"/>
        </w:rPr>
      </w:pPr>
    </w:p>
    <w:p w14:paraId="1536F4E0" w14:textId="785CE9E6" w:rsidR="00233B74" w:rsidRDefault="00233B74" w:rsidP="009E31A9">
      <w:pPr>
        <w:jc w:val="both"/>
        <w:rPr>
          <w:rFonts w:ascii="Arial" w:hAnsi="Arial" w:cs="Arial"/>
        </w:rPr>
      </w:pPr>
    </w:p>
    <w:p w14:paraId="1F861A10" w14:textId="76A294E0" w:rsidR="00233B74" w:rsidRDefault="00233B74" w:rsidP="009E31A9">
      <w:pPr>
        <w:jc w:val="both"/>
        <w:rPr>
          <w:rFonts w:ascii="Arial" w:hAnsi="Arial" w:cs="Arial"/>
        </w:rPr>
      </w:pPr>
    </w:p>
    <w:p w14:paraId="56365700" w14:textId="7DB47E20" w:rsidR="00233B74" w:rsidRDefault="00233B74" w:rsidP="009E31A9">
      <w:pPr>
        <w:jc w:val="both"/>
        <w:rPr>
          <w:rFonts w:ascii="Arial" w:hAnsi="Arial" w:cs="Arial"/>
        </w:rPr>
      </w:pPr>
    </w:p>
    <w:p w14:paraId="10579DBF" w14:textId="0C4B4F47" w:rsidR="00233B74" w:rsidRDefault="00233B74" w:rsidP="009E31A9">
      <w:pPr>
        <w:jc w:val="both"/>
        <w:rPr>
          <w:rFonts w:ascii="Arial" w:hAnsi="Arial" w:cs="Arial"/>
        </w:rPr>
      </w:pPr>
    </w:p>
    <w:p w14:paraId="20B06453" w14:textId="2A0576E1" w:rsidR="00233B74" w:rsidRDefault="00233B74" w:rsidP="009E31A9">
      <w:pPr>
        <w:jc w:val="both"/>
        <w:rPr>
          <w:rFonts w:ascii="Arial" w:hAnsi="Arial" w:cs="Arial"/>
        </w:rPr>
      </w:pPr>
    </w:p>
    <w:p w14:paraId="3C44569A" w14:textId="77777777" w:rsidR="00233B74" w:rsidRPr="002052C9" w:rsidRDefault="00233B74" w:rsidP="00233B74">
      <w:pPr>
        <w:spacing w:after="0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54767E9C" w14:textId="77777777" w:rsidR="00A270CB" w:rsidRDefault="00A270CB" w:rsidP="00233B74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490034D" w14:textId="5D40DEDB" w:rsidR="00A270CB" w:rsidRDefault="00A270CB" w:rsidP="00233B74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1CB26E79" w14:textId="77777777" w:rsidR="003F4330" w:rsidRDefault="003F4330" w:rsidP="00233B74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</w:p>
    <w:p w14:paraId="24BB13CF" w14:textId="60E3F738" w:rsidR="00233B74" w:rsidRPr="002052C9" w:rsidRDefault="00233B74" w:rsidP="00233B74">
      <w:pPr>
        <w:spacing w:after="0"/>
        <w:jc w:val="center"/>
        <w:rPr>
          <w:rFonts w:ascii="Arial" w:hAnsi="Arial" w:cs="Arial"/>
          <w:b/>
          <w:bCs/>
          <w:i/>
          <w:color w:val="C00000"/>
          <w:sz w:val="18"/>
          <w:szCs w:val="18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"2022, AÑO DEL CENTENARIO DE LA CONSTITUCIÓN POLÍTICA DEL ESTADO LIBRE</w:t>
      </w:r>
    </w:p>
    <w:p w14:paraId="37F3B914" w14:textId="77777777" w:rsidR="00233B74" w:rsidRPr="002052C9" w:rsidRDefault="00233B74" w:rsidP="00233B74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2052C9">
        <w:rPr>
          <w:rFonts w:ascii="Arial" w:hAnsi="Arial" w:cs="Arial"/>
          <w:b/>
          <w:bCs/>
          <w:i/>
          <w:color w:val="C00000"/>
          <w:sz w:val="18"/>
          <w:szCs w:val="18"/>
        </w:rPr>
        <w:t>Y SOBERANO DE OAXACA"</w:t>
      </w:r>
    </w:p>
    <w:p w14:paraId="1C0FF5AE" w14:textId="77777777" w:rsidR="00233B74" w:rsidRPr="002052C9" w:rsidRDefault="00233B74" w:rsidP="00233B74">
      <w:pPr>
        <w:spacing w:after="0"/>
        <w:rPr>
          <w:rFonts w:ascii="Arial" w:hAnsi="Arial" w:cs="Arial"/>
          <w:sz w:val="20"/>
          <w:szCs w:val="20"/>
        </w:rPr>
      </w:pPr>
    </w:p>
    <w:p w14:paraId="2B50DDA4" w14:textId="77777777" w:rsidR="00233B74" w:rsidRPr="003F4330" w:rsidRDefault="00233B74" w:rsidP="00233B74">
      <w:pPr>
        <w:spacing w:after="0"/>
        <w:rPr>
          <w:rFonts w:ascii="Arial" w:hAnsi="Arial" w:cs="Arial"/>
          <w:sz w:val="22"/>
          <w:szCs w:val="22"/>
        </w:rPr>
      </w:pPr>
    </w:p>
    <w:p w14:paraId="5853B6B7" w14:textId="77777777" w:rsidR="00233B74" w:rsidRPr="003F4330" w:rsidRDefault="00233B74" w:rsidP="00233B74">
      <w:pPr>
        <w:jc w:val="center"/>
        <w:rPr>
          <w:rFonts w:ascii="Arial" w:hAnsi="Arial" w:cs="Arial"/>
          <w:b/>
          <w:bCs/>
        </w:rPr>
      </w:pPr>
      <w:r w:rsidRPr="003F4330">
        <w:rPr>
          <w:rFonts w:ascii="Arial" w:hAnsi="Arial" w:cs="Arial"/>
          <w:b/>
          <w:bCs/>
        </w:rPr>
        <w:t>FACULTADES DE LA DIRECCION DE ASUNTOS INDIGENAS</w:t>
      </w:r>
    </w:p>
    <w:p w14:paraId="1E957807" w14:textId="77777777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Aprobar y participar, en coordinación con las instancias competentes, en la formulación, ejecución y evaluación de los planes, programas y proyectos que realicen las dependencias y entidades de la Administración Pública Federal con relación a los pueblos indígenas y afromexicano, garantizando la transversalidad institucional, la interculturalidad y la pertinencia económica, social, cultural, política, lingüística y de género</w:t>
      </w:r>
    </w:p>
    <w:p w14:paraId="672A6D72" w14:textId="77777777" w:rsidR="00233B74" w:rsidRPr="00233B74" w:rsidRDefault="00233B74" w:rsidP="00233B74">
      <w:pPr>
        <w:pStyle w:val="Prrafodelista"/>
        <w:jc w:val="both"/>
        <w:rPr>
          <w:rFonts w:ascii="Arial" w:hAnsi="Arial" w:cs="Arial"/>
        </w:rPr>
      </w:pPr>
    </w:p>
    <w:p w14:paraId="61B5A480" w14:textId="77777777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Promover, respetar, proteger y garantizar el reconocimiento pleno y el ejercicio de los derechos de los pueblos indígenas y afromexicano reconocidos en la Constitución Política de los Estados Unidos Mexicanos y los instrumentos jurídicos internacionales de los que el país sea parte.</w:t>
      </w:r>
    </w:p>
    <w:p w14:paraId="1074A688" w14:textId="77777777" w:rsidR="00233B74" w:rsidRPr="00233B74" w:rsidRDefault="00233B74" w:rsidP="00233B74">
      <w:pPr>
        <w:pStyle w:val="Prrafodelista"/>
        <w:jc w:val="both"/>
        <w:rPr>
          <w:rFonts w:ascii="Arial" w:hAnsi="Arial" w:cs="Arial"/>
        </w:rPr>
      </w:pPr>
    </w:p>
    <w:p w14:paraId="662575B0" w14:textId="77777777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Promover, fortalecer y coadyuvar el ejercicio de la libre determinación y autonomía de los pueblos y comunidades indígenas y afromexicanas. Asimismo, impulsar y fortalecer las instituciones políticas, jurídicas, económicas, sociales y culturales de dichos pueblos</w:t>
      </w:r>
    </w:p>
    <w:p w14:paraId="4620C950" w14:textId="77777777" w:rsidR="00233B74" w:rsidRPr="00233B74" w:rsidRDefault="00233B74" w:rsidP="00233B74">
      <w:pPr>
        <w:pStyle w:val="Prrafodelista"/>
        <w:jc w:val="both"/>
        <w:rPr>
          <w:rFonts w:ascii="Arial" w:hAnsi="Arial" w:cs="Arial"/>
        </w:rPr>
      </w:pPr>
    </w:p>
    <w:p w14:paraId="72D7DCDF" w14:textId="77777777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Proponer, promover e implementar las medidas que se requieran para garantizar el cumplimiento de los derechos de los pueblos indígenas y afromexicano</w:t>
      </w:r>
    </w:p>
    <w:p w14:paraId="5E415CE8" w14:textId="77777777" w:rsidR="00233B74" w:rsidRPr="00233B74" w:rsidRDefault="00233B74" w:rsidP="00233B74">
      <w:pPr>
        <w:pStyle w:val="Prrafodelista"/>
        <w:jc w:val="both"/>
        <w:rPr>
          <w:rFonts w:ascii="Arial" w:hAnsi="Arial" w:cs="Arial"/>
        </w:rPr>
      </w:pPr>
    </w:p>
    <w:p w14:paraId="0C9620E7" w14:textId="77777777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Elaborar, proponer y promover las propuestas de reformas constitucionales, legales e institucionales, que se requieran para dar pleno reconocimiento a los derechos de los pueblos indígenas y afromexicano</w:t>
      </w:r>
    </w:p>
    <w:p w14:paraId="7678F19E" w14:textId="77777777" w:rsidR="00233B74" w:rsidRPr="00233B74" w:rsidRDefault="00233B74" w:rsidP="00233B74">
      <w:pPr>
        <w:pStyle w:val="Prrafodelista"/>
        <w:jc w:val="both"/>
        <w:rPr>
          <w:rFonts w:ascii="Arial" w:hAnsi="Arial" w:cs="Arial"/>
        </w:rPr>
      </w:pPr>
    </w:p>
    <w:p w14:paraId="18DA20FA" w14:textId="3C46DD7F" w:rsidR="00233B74" w:rsidRPr="00233B74" w:rsidRDefault="00233B74" w:rsidP="00233B74">
      <w:pPr>
        <w:pStyle w:val="Prrafodelista"/>
        <w:numPr>
          <w:ilvl w:val="0"/>
          <w:numId w:val="7"/>
        </w:numPr>
        <w:jc w:val="both"/>
        <w:rPr>
          <w:rFonts w:ascii="Arial" w:hAnsi="Arial" w:cs="Arial"/>
        </w:rPr>
      </w:pPr>
      <w:r w:rsidRPr="00233B74">
        <w:rPr>
          <w:rFonts w:ascii="Arial" w:hAnsi="Arial" w:cs="Arial"/>
        </w:rPr>
        <w:t>Formular y ejecutar, en coordinación con los pueblos indígenas y afromexicano, los programas para la investigación, capacitación, defensa y promoción de los derechos de dichos pueblos</w:t>
      </w:r>
    </w:p>
    <w:p w14:paraId="727637B7" w14:textId="77777777" w:rsidR="00233B74" w:rsidRPr="009E31A9" w:rsidRDefault="00233B74" w:rsidP="009E31A9">
      <w:pPr>
        <w:jc w:val="both"/>
        <w:rPr>
          <w:rFonts w:ascii="Arial" w:hAnsi="Arial" w:cs="Arial"/>
        </w:rPr>
      </w:pPr>
    </w:p>
    <w:sectPr w:rsidR="00233B74" w:rsidRPr="009E31A9" w:rsidSect="000F7288">
      <w:headerReference w:type="default" r:id="rId7"/>
      <w:pgSz w:w="12240" w:h="15840" w:code="1"/>
      <w:pgMar w:top="1417" w:right="1701" w:bottom="1417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96BFA" w14:textId="77777777" w:rsidR="00073A62" w:rsidRDefault="00073A62">
      <w:pPr>
        <w:spacing w:after="0"/>
      </w:pPr>
      <w:r>
        <w:separator/>
      </w:r>
    </w:p>
  </w:endnote>
  <w:endnote w:type="continuationSeparator" w:id="0">
    <w:p w14:paraId="430E9EAA" w14:textId="77777777" w:rsidR="00073A62" w:rsidRDefault="00073A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CFEE7" w14:textId="77777777" w:rsidR="00073A62" w:rsidRDefault="00073A62">
      <w:pPr>
        <w:spacing w:after="0"/>
      </w:pPr>
      <w:r>
        <w:separator/>
      </w:r>
    </w:p>
  </w:footnote>
  <w:footnote w:type="continuationSeparator" w:id="0">
    <w:p w14:paraId="33AEE353" w14:textId="77777777" w:rsidR="00073A62" w:rsidRDefault="00073A6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DBAC2" w14:textId="77777777" w:rsidR="002E6D62" w:rsidRDefault="00AB7145" w:rsidP="00383452">
    <w:pPr>
      <w:pStyle w:val="Encabezad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75B4903" wp14:editId="440CC4BE">
          <wp:simplePos x="0" y="0"/>
          <wp:positionH relativeFrom="column">
            <wp:posOffset>-1080135</wp:posOffset>
          </wp:positionH>
          <wp:positionV relativeFrom="paragraph">
            <wp:posOffset>-215265</wp:posOffset>
          </wp:positionV>
          <wp:extent cx="7792720" cy="10084435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n 1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92720" cy="10084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38E47FE5" wp14:editId="310B49FC">
          <wp:simplePos x="0" y="0"/>
          <wp:positionH relativeFrom="column">
            <wp:posOffset>-840740</wp:posOffset>
          </wp:positionH>
          <wp:positionV relativeFrom="paragraph">
            <wp:posOffset>107315</wp:posOffset>
          </wp:positionV>
          <wp:extent cx="950595" cy="998220"/>
          <wp:effectExtent l="0" t="0" r="190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0595" cy="998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9222190" wp14:editId="4D6E630F">
          <wp:simplePos x="0" y="0"/>
          <wp:positionH relativeFrom="column">
            <wp:posOffset>259080</wp:posOffset>
          </wp:positionH>
          <wp:positionV relativeFrom="paragraph">
            <wp:posOffset>-72712</wp:posOffset>
          </wp:positionV>
          <wp:extent cx="6426835" cy="1255395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n 14"/>
                  <pic:cNvPicPr/>
                </pic:nvPicPr>
                <pic:blipFill rotWithShape="1">
                  <a:blip r:embed="rId3"/>
                  <a:srcRect l="18367" t="-360" r="1357" b="360"/>
                  <a:stretch/>
                </pic:blipFill>
                <pic:spPr bwMode="auto">
                  <a:xfrm>
                    <a:off x="0" y="0"/>
                    <a:ext cx="6426835" cy="12553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8295D8" w14:textId="77777777" w:rsidR="00D30FE5" w:rsidRPr="00383452" w:rsidRDefault="00073A62" w:rsidP="0038345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E5319"/>
    <w:multiLevelType w:val="hybridMultilevel"/>
    <w:tmpl w:val="53289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10F41"/>
    <w:multiLevelType w:val="hybridMultilevel"/>
    <w:tmpl w:val="E22098D8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949FE"/>
    <w:multiLevelType w:val="hybridMultilevel"/>
    <w:tmpl w:val="BDC84E52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B5D62"/>
    <w:multiLevelType w:val="hybridMultilevel"/>
    <w:tmpl w:val="638EC25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9A9"/>
    <w:multiLevelType w:val="hybridMultilevel"/>
    <w:tmpl w:val="1906836E"/>
    <w:lvl w:ilvl="0" w:tplc="0A84B9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0277D"/>
    <w:multiLevelType w:val="hybridMultilevel"/>
    <w:tmpl w:val="4D760CE0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3F85"/>
    <w:multiLevelType w:val="hybridMultilevel"/>
    <w:tmpl w:val="BDC84E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3E127F"/>
    <w:multiLevelType w:val="hybridMultilevel"/>
    <w:tmpl w:val="7B8AC29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05540F"/>
    <w:multiLevelType w:val="hybridMultilevel"/>
    <w:tmpl w:val="C3C282CE"/>
    <w:lvl w:ilvl="0" w:tplc="8182EE5C">
      <w:start w:val="202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E2BE0"/>
    <w:multiLevelType w:val="hybridMultilevel"/>
    <w:tmpl w:val="BDC84E52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DA3F8D"/>
    <w:multiLevelType w:val="hybridMultilevel"/>
    <w:tmpl w:val="A6F6D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5731E8"/>
    <w:multiLevelType w:val="hybridMultilevel"/>
    <w:tmpl w:val="B5A04CAC"/>
    <w:lvl w:ilvl="0" w:tplc="879A8B8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10"/>
  </w:num>
  <w:num w:numId="6">
    <w:abstractNumId w:val="0"/>
  </w:num>
  <w:num w:numId="7">
    <w:abstractNumId w:val="9"/>
  </w:num>
  <w:num w:numId="8">
    <w:abstractNumId w:val="5"/>
  </w:num>
  <w:num w:numId="9">
    <w:abstractNumId w:val="3"/>
  </w:num>
  <w:num w:numId="10">
    <w:abstractNumId w:val="1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145"/>
    <w:rsid w:val="00073A62"/>
    <w:rsid w:val="000C1656"/>
    <w:rsid w:val="0019611E"/>
    <w:rsid w:val="002052C9"/>
    <w:rsid w:val="00216BBE"/>
    <w:rsid w:val="00233B74"/>
    <w:rsid w:val="0025501D"/>
    <w:rsid w:val="002825F5"/>
    <w:rsid w:val="002C26BD"/>
    <w:rsid w:val="0030412E"/>
    <w:rsid w:val="0030680A"/>
    <w:rsid w:val="003F4330"/>
    <w:rsid w:val="005916DD"/>
    <w:rsid w:val="005B0006"/>
    <w:rsid w:val="005D79A0"/>
    <w:rsid w:val="00605668"/>
    <w:rsid w:val="00612C93"/>
    <w:rsid w:val="00643509"/>
    <w:rsid w:val="00652F75"/>
    <w:rsid w:val="009B397C"/>
    <w:rsid w:val="009E16FD"/>
    <w:rsid w:val="009E31A9"/>
    <w:rsid w:val="00A028B7"/>
    <w:rsid w:val="00A270CB"/>
    <w:rsid w:val="00A546ED"/>
    <w:rsid w:val="00AB7145"/>
    <w:rsid w:val="00B62958"/>
    <w:rsid w:val="00B81FA1"/>
    <w:rsid w:val="00D208AC"/>
    <w:rsid w:val="00E319A3"/>
    <w:rsid w:val="00E715A2"/>
    <w:rsid w:val="00E8778F"/>
    <w:rsid w:val="00EA40AE"/>
    <w:rsid w:val="00F40133"/>
    <w:rsid w:val="00F439EF"/>
    <w:rsid w:val="00F935AA"/>
    <w:rsid w:val="00FE6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51090"/>
  <w15:chartTrackingRefBased/>
  <w15:docId w15:val="{DB07A162-F4BF-4564-B4D7-038F1E99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08AC"/>
    <w:pPr>
      <w:spacing w:after="200"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7145"/>
    <w:pPr>
      <w:tabs>
        <w:tab w:val="center" w:pos="4252"/>
        <w:tab w:val="right" w:pos="8504"/>
      </w:tabs>
      <w:spacing w:after="0"/>
    </w:pPr>
    <w:rPr>
      <w:rFonts w:eastAsiaTheme="minorEastAsia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B7145"/>
    <w:rPr>
      <w:rFonts w:eastAsiaTheme="minorEastAsia"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AB71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1562</Words>
  <Characters>8593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2022-03-08T18:04:00Z</dcterms:created>
  <dcterms:modified xsi:type="dcterms:W3CDTF">2022-03-25T15:56:00Z</dcterms:modified>
</cp:coreProperties>
</file>