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565C" w14:textId="3338F73D" w:rsidR="00AB7145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B71C105" w14:textId="460698D5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622102E" w14:textId="63D35E4B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ED55C2E" w14:textId="1A3E30FF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EEA69C5" w14:textId="61E8A12D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47C29CB" w14:textId="1A5C208C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B595F7E" w14:textId="0EB14D4D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2BDF95A" w14:textId="7266D04D" w:rsidR="00165ED2" w:rsidRPr="0025282E" w:rsidRDefault="00165ED2" w:rsidP="00165ED2">
      <w:pPr>
        <w:jc w:val="center"/>
        <w:rPr>
          <w:rFonts w:ascii="Arial" w:hAnsi="Arial" w:cs="Arial"/>
          <w:b/>
          <w:color w:val="1F3864" w:themeColor="accent1" w:themeShade="80"/>
          <w:sz w:val="72"/>
        </w:rPr>
      </w:pPr>
      <w:r>
        <w:rPr>
          <w:rFonts w:ascii="Arial" w:hAnsi="Arial" w:cs="Arial"/>
          <w:b/>
          <w:color w:val="1F3864" w:themeColor="accent1" w:themeShade="80"/>
          <w:sz w:val="72"/>
        </w:rPr>
        <w:t xml:space="preserve">Facultades de la </w:t>
      </w:r>
      <w:r w:rsidRPr="0025282E">
        <w:rPr>
          <w:rFonts w:ascii="Arial" w:hAnsi="Arial" w:cs="Arial"/>
          <w:b/>
          <w:color w:val="1F3864" w:themeColor="accent1" w:themeShade="80"/>
          <w:sz w:val="72"/>
        </w:rPr>
        <w:t>Comisión de Desarrollo Social</w:t>
      </w:r>
    </w:p>
    <w:p w14:paraId="5D13DA25" w14:textId="77777777" w:rsidR="00165ED2" w:rsidRPr="0034246D" w:rsidRDefault="00165ED2" w:rsidP="00165ED2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Dra. Tania Arvea Santos</w:t>
      </w:r>
    </w:p>
    <w:p w14:paraId="5DA49F39" w14:textId="77777777" w:rsidR="00165ED2" w:rsidRDefault="00165ED2" w:rsidP="00165ED2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Regidora de Salud</w:t>
      </w:r>
    </w:p>
    <w:p w14:paraId="0F7D291F" w14:textId="77777777" w:rsidR="00165ED2" w:rsidRDefault="00165ED2" w:rsidP="00165ED2">
      <w:pPr>
        <w:jc w:val="center"/>
        <w:rPr>
          <w:rFonts w:ascii="Arial" w:hAnsi="Arial" w:cs="Arial"/>
          <w:sz w:val="28"/>
        </w:rPr>
      </w:pPr>
    </w:p>
    <w:p w14:paraId="4F9F54D1" w14:textId="77777777" w:rsidR="00165ED2" w:rsidRPr="0034246D" w:rsidRDefault="00165ED2" w:rsidP="00165ED2">
      <w:pPr>
        <w:jc w:val="center"/>
        <w:rPr>
          <w:rFonts w:ascii="Arial" w:hAnsi="Arial" w:cs="Arial"/>
          <w:sz w:val="28"/>
        </w:rPr>
      </w:pPr>
    </w:p>
    <w:p w14:paraId="2E85A580" w14:textId="77777777" w:rsidR="00165ED2" w:rsidRPr="0034246D" w:rsidRDefault="00165ED2" w:rsidP="00165ED2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Dirección de Cultura</w:t>
      </w:r>
    </w:p>
    <w:p w14:paraId="582AF597" w14:textId="77777777" w:rsidR="00165ED2" w:rsidRPr="0034246D" w:rsidRDefault="00165ED2" w:rsidP="00165ED2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Dirección de Educación</w:t>
      </w:r>
    </w:p>
    <w:p w14:paraId="031C96BF" w14:textId="77777777" w:rsidR="00165ED2" w:rsidRPr="0034246D" w:rsidRDefault="00165ED2" w:rsidP="00165ED2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Comisión y Dirección de Deportes</w:t>
      </w:r>
    </w:p>
    <w:p w14:paraId="7ACFDEA5" w14:textId="77777777" w:rsidR="00165ED2" w:rsidRPr="0034246D" w:rsidRDefault="00165ED2" w:rsidP="00165ED2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Dirección de Salud</w:t>
      </w:r>
    </w:p>
    <w:p w14:paraId="139D682B" w14:textId="77777777" w:rsidR="00165ED2" w:rsidRDefault="00165ED2" w:rsidP="00165ED2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Instituto Municipal de la Juventud</w:t>
      </w:r>
    </w:p>
    <w:p w14:paraId="18B1E65B" w14:textId="77777777" w:rsidR="00165ED2" w:rsidRDefault="00165ED2" w:rsidP="00165ED2">
      <w:pPr>
        <w:jc w:val="center"/>
        <w:rPr>
          <w:rFonts w:ascii="Arial" w:hAnsi="Arial" w:cs="Arial"/>
          <w:sz w:val="28"/>
        </w:rPr>
      </w:pPr>
    </w:p>
    <w:p w14:paraId="42EF455C" w14:textId="7044B1B6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6628469" w14:textId="5C7E7C32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B6F7203" w14:textId="7D75D3D9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C4D284A" w14:textId="270F6D7C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5E7F648" w14:textId="7EDFDF86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D8F20CC" w14:textId="26EA1B89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E2F201F" w14:textId="70F03ECB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BA5E390" w14:textId="3617E1DB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D406088" w14:textId="39C4104E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1B26471" w14:textId="23C4104E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3B23E3A" w14:textId="580A1242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56B49FE" w14:textId="50024AD9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2FE3BCE" w14:textId="6E49008F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1A76D09" w14:textId="0F0E98DC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E0AF84E" w14:textId="45E49925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DD409A3" w14:textId="7A82B350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3260312" w14:textId="64507884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61A3280" w14:textId="0610150C" w:rsidR="00165ED2" w:rsidRDefault="00165ED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0DC6F73" w14:textId="41A932EA" w:rsidR="00AB7145" w:rsidRDefault="00AB7145" w:rsidP="00165ED2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31317C6" w14:textId="77777777" w:rsidR="00165ED2" w:rsidRDefault="00165ED2" w:rsidP="00165ED2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3AC5642" w14:textId="77777777" w:rsidR="00AB7145" w:rsidRPr="002052C9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57606C2" w14:textId="45DFD5CC" w:rsidR="00AB7145" w:rsidRPr="0073297B" w:rsidRDefault="0073297B" w:rsidP="00AB7145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73297B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0BEDFFCB" w14:textId="76DF6785" w:rsidR="00AB7145" w:rsidRPr="0073297B" w:rsidRDefault="0073297B" w:rsidP="00AB714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3297B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447AD4E1" w14:textId="77777777" w:rsidR="00AB7145" w:rsidRPr="001A1E67" w:rsidRDefault="00AB7145" w:rsidP="00AB7145">
      <w:pPr>
        <w:spacing w:after="0"/>
        <w:rPr>
          <w:rFonts w:ascii="Arial" w:hAnsi="Arial" w:cs="Arial"/>
          <w:sz w:val="22"/>
          <w:szCs w:val="22"/>
        </w:rPr>
      </w:pPr>
    </w:p>
    <w:p w14:paraId="3745962D" w14:textId="77777777" w:rsidR="00AB7145" w:rsidRPr="001A1E67" w:rsidRDefault="00AB7145" w:rsidP="00AB7145">
      <w:pPr>
        <w:spacing w:after="0"/>
        <w:rPr>
          <w:rFonts w:ascii="Arial" w:hAnsi="Arial" w:cs="Arial"/>
          <w:sz w:val="22"/>
          <w:szCs w:val="22"/>
        </w:rPr>
      </w:pPr>
    </w:p>
    <w:p w14:paraId="4EA93190" w14:textId="411F9263" w:rsidR="00FE66C7" w:rsidRPr="0073297B" w:rsidRDefault="00AB7145" w:rsidP="0073297B">
      <w:pPr>
        <w:jc w:val="center"/>
        <w:rPr>
          <w:rFonts w:ascii="Arial" w:hAnsi="Arial" w:cs="Arial"/>
          <w:b/>
          <w:bCs/>
        </w:rPr>
      </w:pPr>
      <w:r w:rsidRPr="0073297B">
        <w:rPr>
          <w:rFonts w:ascii="Arial" w:hAnsi="Arial" w:cs="Arial"/>
          <w:b/>
          <w:bCs/>
        </w:rPr>
        <w:t>FACULTA</w:t>
      </w:r>
      <w:r w:rsidR="005D79A0" w:rsidRPr="0073297B">
        <w:rPr>
          <w:rFonts w:ascii="Arial" w:hAnsi="Arial" w:cs="Arial"/>
          <w:b/>
          <w:bCs/>
        </w:rPr>
        <w:t>D</w:t>
      </w:r>
      <w:r w:rsidRPr="0073297B">
        <w:rPr>
          <w:rFonts w:ascii="Arial" w:hAnsi="Arial" w:cs="Arial"/>
          <w:b/>
          <w:bCs/>
        </w:rPr>
        <w:t xml:space="preserve">ES DEL ÁREA </w:t>
      </w:r>
      <w:r w:rsidR="008B1801" w:rsidRPr="0073297B">
        <w:rPr>
          <w:rFonts w:ascii="Arial" w:hAnsi="Arial" w:cs="Arial"/>
          <w:b/>
          <w:bCs/>
        </w:rPr>
        <w:t xml:space="preserve">REGIDURIA DE </w:t>
      </w:r>
      <w:r w:rsidR="00151632" w:rsidRPr="0073297B">
        <w:rPr>
          <w:rFonts w:ascii="Arial" w:hAnsi="Arial" w:cs="Arial"/>
          <w:b/>
          <w:bCs/>
        </w:rPr>
        <w:t>SALUD</w:t>
      </w:r>
    </w:p>
    <w:p w14:paraId="600B6430" w14:textId="57A32BF6" w:rsidR="00F40133" w:rsidRDefault="00151632" w:rsidP="00F556D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Vigilar y proponer el mejoramiento de los planes y programas en materia de salud </w:t>
      </w:r>
      <w:r w:rsidR="004E3FE2" w:rsidRPr="0073297B">
        <w:rPr>
          <w:rFonts w:ascii="Arial" w:hAnsi="Arial" w:cs="Arial"/>
        </w:rPr>
        <w:t>pública</w:t>
      </w:r>
      <w:r w:rsidRPr="0073297B">
        <w:rPr>
          <w:rFonts w:ascii="Arial" w:hAnsi="Arial" w:cs="Arial"/>
        </w:rPr>
        <w:t>;</w:t>
      </w:r>
    </w:p>
    <w:p w14:paraId="29DA73E1" w14:textId="77777777" w:rsidR="0073297B" w:rsidRPr="0073297B" w:rsidRDefault="0073297B" w:rsidP="0073297B">
      <w:pPr>
        <w:pStyle w:val="Prrafodelista"/>
        <w:jc w:val="both"/>
        <w:rPr>
          <w:rFonts w:ascii="Arial" w:hAnsi="Arial" w:cs="Arial"/>
        </w:rPr>
      </w:pPr>
    </w:p>
    <w:p w14:paraId="535E2A30" w14:textId="06DDE133" w:rsidR="0073297B" w:rsidRDefault="00151632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Vigilar y supervisar </w:t>
      </w:r>
      <w:r w:rsidR="004E3FE2" w:rsidRPr="0073297B">
        <w:rPr>
          <w:rFonts w:ascii="Arial" w:hAnsi="Arial" w:cs="Arial"/>
        </w:rPr>
        <w:t xml:space="preserve">las inspecciones expended alimentos y bebidas para uso y consumo directo de </w:t>
      </w:r>
      <w:r w:rsidR="00A62422" w:rsidRPr="0073297B">
        <w:rPr>
          <w:rFonts w:ascii="Arial" w:hAnsi="Arial" w:cs="Arial"/>
        </w:rPr>
        <w:t xml:space="preserve">la población, cuidando que se encuentren fuera </w:t>
      </w:r>
      <w:r w:rsidR="00F13494" w:rsidRPr="0073297B">
        <w:rPr>
          <w:rFonts w:ascii="Arial" w:hAnsi="Arial" w:cs="Arial"/>
        </w:rPr>
        <w:t>d</w:t>
      </w:r>
      <w:r w:rsidR="00A62422" w:rsidRPr="0073297B">
        <w:rPr>
          <w:rFonts w:ascii="Arial" w:hAnsi="Arial" w:cs="Arial"/>
        </w:rPr>
        <w:t xml:space="preserve">e riesgo </w:t>
      </w:r>
      <w:r w:rsidR="001C426E" w:rsidRPr="0073297B">
        <w:rPr>
          <w:rFonts w:ascii="Arial" w:hAnsi="Arial" w:cs="Arial"/>
        </w:rPr>
        <w:t xml:space="preserve">sanitarios, a </w:t>
      </w:r>
      <w:r w:rsidR="00F13494" w:rsidRPr="0073297B">
        <w:rPr>
          <w:rFonts w:ascii="Arial" w:hAnsi="Arial" w:cs="Arial"/>
        </w:rPr>
        <w:t>fin de preservar la salud individual y colectiva de los habitantes.</w:t>
      </w:r>
    </w:p>
    <w:p w14:paraId="091528F0" w14:textId="77777777" w:rsidR="0073297B" w:rsidRPr="0073297B" w:rsidRDefault="0073297B" w:rsidP="0073297B">
      <w:pPr>
        <w:spacing w:after="0"/>
        <w:jc w:val="both"/>
        <w:rPr>
          <w:rFonts w:ascii="Arial" w:hAnsi="Arial" w:cs="Arial"/>
        </w:rPr>
      </w:pPr>
    </w:p>
    <w:p w14:paraId="4A60D6DD" w14:textId="0A24DACD" w:rsidR="00F13494" w:rsidRPr="0073297B" w:rsidRDefault="00F13494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Proponer los proyectos de reglamentos y disposición normativa de observación general municipal en materia de salud </w:t>
      </w:r>
    </w:p>
    <w:p w14:paraId="251433E0" w14:textId="41EFE309" w:rsidR="00660B0E" w:rsidRDefault="00F13494" w:rsidP="00660B0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Proponer convenios de colaboración </w:t>
      </w:r>
      <w:r w:rsidR="00660B0E" w:rsidRPr="0073297B">
        <w:rPr>
          <w:rFonts w:ascii="Arial" w:hAnsi="Arial" w:cs="Arial"/>
        </w:rPr>
        <w:t xml:space="preserve">con instituciones </w:t>
      </w:r>
      <w:r w:rsidR="007204BE" w:rsidRPr="0073297B">
        <w:rPr>
          <w:rFonts w:ascii="Arial" w:hAnsi="Arial" w:cs="Arial"/>
        </w:rPr>
        <w:t>públicas</w:t>
      </w:r>
      <w:r w:rsidR="00660B0E" w:rsidRPr="0073297B">
        <w:rPr>
          <w:rFonts w:ascii="Arial" w:hAnsi="Arial" w:cs="Arial"/>
        </w:rPr>
        <w:t xml:space="preserve"> en materia de salud.</w:t>
      </w:r>
    </w:p>
    <w:p w14:paraId="2AE5AF48" w14:textId="77777777" w:rsidR="0073297B" w:rsidRPr="0073297B" w:rsidRDefault="0073297B" w:rsidP="0073297B">
      <w:pPr>
        <w:pStyle w:val="Prrafodelista"/>
        <w:jc w:val="both"/>
        <w:rPr>
          <w:rFonts w:ascii="Arial" w:hAnsi="Arial" w:cs="Arial"/>
        </w:rPr>
      </w:pPr>
    </w:p>
    <w:p w14:paraId="4CC9D94D" w14:textId="4D6DE410" w:rsidR="0073297B" w:rsidRPr="0073297B" w:rsidRDefault="00660B0E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>Promover y difundir el municipio los programas de prevención y atención a la salud pública.</w:t>
      </w:r>
    </w:p>
    <w:p w14:paraId="48F3D1F1" w14:textId="77777777" w:rsidR="0073297B" w:rsidRPr="0073297B" w:rsidRDefault="0073297B" w:rsidP="0073297B">
      <w:pPr>
        <w:pStyle w:val="Prrafodelista"/>
        <w:spacing w:after="0"/>
        <w:jc w:val="both"/>
        <w:rPr>
          <w:rFonts w:ascii="Arial" w:hAnsi="Arial" w:cs="Arial"/>
        </w:rPr>
      </w:pPr>
    </w:p>
    <w:p w14:paraId="18A2F3A6" w14:textId="2A7FB94B" w:rsidR="00660B0E" w:rsidRDefault="00660B0E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Coadyuvar con las comisiones de salud de los comités </w:t>
      </w:r>
      <w:r w:rsidR="007E3A24" w:rsidRPr="0073297B">
        <w:rPr>
          <w:rFonts w:ascii="Arial" w:hAnsi="Arial" w:cs="Arial"/>
        </w:rPr>
        <w:t xml:space="preserve">en agencias y colonias para fortalecer </w:t>
      </w:r>
      <w:r w:rsidR="0078208C" w:rsidRPr="0073297B">
        <w:rPr>
          <w:rFonts w:ascii="Arial" w:hAnsi="Arial" w:cs="Arial"/>
        </w:rPr>
        <w:t xml:space="preserve">los hábitos de higiene, prevención </w:t>
      </w:r>
      <w:r w:rsidR="00DB064D" w:rsidRPr="0073297B">
        <w:rPr>
          <w:rFonts w:ascii="Arial" w:hAnsi="Arial" w:cs="Arial"/>
        </w:rPr>
        <w:t xml:space="preserve">y el cuidado con la salud. </w:t>
      </w:r>
    </w:p>
    <w:p w14:paraId="00F4383C" w14:textId="77777777" w:rsidR="0073297B" w:rsidRPr="0073297B" w:rsidRDefault="0073297B" w:rsidP="0073297B">
      <w:pPr>
        <w:pStyle w:val="Prrafodelista"/>
        <w:jc w:val="both"/>
        <w:rPr>
          <w:rFonts w:ascii="Arial" w:hAnsi="Arial" w:cs="Arial"/>
        </w:rPr>
      </w:pPr>
    </w:p>
    <w:p w14:paraId="7D56EB1F" w14:textId="0C359AD7" w:rsidR="0073297B" w:rsidRDefault="00660B0E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Expedir y verificar periódicamente las tarjetas de control </w:t>
      </w:r>
      <w:r w:rsidR="00DB064D" w:rsidRPr="0073297B">
        <w:rPr>
          <w:rFonts w:ascii="Arial" w:hAnsi="Arial" w:cs="Arial"/>
        </w:rPr>
        <w:t>sanitario y llevar el registro del padrón de la y los sexoservidores y asentados dentro de la municipalidad</w:t>
      </w:r>
      <w:r w:rsidR="00F42570" w:rsidRPr="0073297B">
        <w:rPr>
          <w:rFonts w:ascii="Arial" w:hAnsi="Arial" w:cs="Arial"/>
        </w:rPr>
        <w:t>.</w:t>
      </w:r>
    </w:p>
    <w:p w14:paraId="7F81E8AB" w14:textId="77777777" w:rsidR="0073297B" w:rsidRPr="0073297B" w:rsidRDefault="0073297B" w:rsidP="0073297B">
      <w:pPr>
        <w:spacing w:after="0"/>
        <w:jc w:val="both"/>
        <w:rPr>
          <w:rFonts w:ascii="Arial" w:hAnsi="Arial" w:cs="Arial"/>
        </w:rPr>
      </w:pPr>
    </w:p>
    <w:p w14:paraId="29FABD9E" w14:textId="0FA31DFD" w:rsidR="00F42570" w:rsidRDefault="00F42570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Realizar brigadas de orientación, control y empadronamiento de las y los sexoservidores en los establecimientos y lugares de ejercicio de la prostitución, </w:t>
      </w:r>
      <w:r w:rsidR="005B5C58" w:rsidRPr="0073297B">
        <w:rPr>
          <w:rFonts w:ascii="Arial" w:hAnsi="Arial" w:cs="Arial"/>
        </w:rPr>
        <w:t>observando</w:t>
      </w:r>
      <w:r w:rsidRPr="0073297B">
        <w:rPr>
          <w:rFonts w:ascii="Arial" w:hAnsi="Arial" w:cs="Arial"/>
        </w:rPr>
        <w:t xml:space="preserve"> la legislación y el respeto a los derechos humanos.</w:t>
      </w:r>
    </w:p>
    <w:p w14:paraId="7FC21DC4" w14:textId="77777777" w:rsidR="0073297B" w:rsidRPr="0073297B" w:rsidRDefault="0073297B" w:rsidP="0073297B">
      <w:pPr>
        <w:pStyle w:val="Prrafodelista"/>
        <w:jc w:val="both"/>
        <w:rPr>
          <w:rFonts w:ascii="Arial" w:hAnsi="Arial" w:cs="Arial"/>
        </w:rPr>
      </w:pPr>
    </w:p>
    <w:p w14:paraId="04D73642" w14:textId="59D36685" w:rsidR="0073297B" w:rsidRDefault="0099021F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>Detectar oportunamente enfermedades de trasmisión sexual en las y los sexoservidores inscritos en el padrón sanitario y en su caso, establecer un programa</w:t>
      </w:r>
      <w:r w:rsidR="0094526A" w:rsidRPr="0073297B">
        <w:rPr>
          <w:rFonts w:ascii="Arial" w:hAnsi="Arial" w:cs="Arial"/>
        </w:rPr>
        <w:t>.</w:t>
      </w:r>
    </w:p>
    <w:p w14:paraId="1E10E358" w14:textId="77777777" w:rsidR="0073297B" w:rsidRPr="0073297B" w:rsidRDefault="0073297B" w:rsidP="0073297B">
      <w:pPr>
        <w:spacing w:after="0"/>
        <w:jc w:val="both"/>
        <w:rPr>
          <w:rFonts w:ascii="Arial" w:hAnsi="Arial" w:cs="Arial"/>
        </w:rPr>
      </w:pPr>
    </w:p>
    <w:p w14:paraId="02A33803" w14:textId="77777777" w:rsidR="00165ED2" w:rsidRDefault="0094526A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>En coordinación con las autoridades estatales, el sistema municipal para el desarrollo integral de la familia, dependencias municipales</w:t>
      </w:r>
      <w:r w:rsidR="0099021F" w:rsidRPr="0073297B">
        <w:rPr>
          <w:rFonts w:ascii="Arial" w:hAnsi="Arial" w:cs="Arial"/>
        </w:rPr>
        <w:t xml:space="preserve"> </w:t>
      </w:r>
      <w:r w:rsidRPr="0073297B">
        <w:rPr>
          <w:rFonts w:ascii="Arial" w:hAnsi="Arial" w:cs="Arial"/>
        </w:rPr>
        <w:t xml:space="preserve">y organización no gubernamentales, difundir e instrumentar programas de planificación </w:t>
      </w:r>
      <w:r w:rsidR="00CC6173" w:rsidRPr="0073297B">
        <w:rPr>
          <w:rFonts w:ascii="Arial" w:hAnsi="Arial" w:cs="Arial"/>
        </w:rPr>
        <w:t>familiar y orientación sexual a adolescentes para evitar embarazos no d4eseados, enfermedades de trasmisión sexual, así como implementar campañas de</w:t>
      </w:r>
    </w:p>
    <w:p w14:paraId="4AA8769F" w14:textId="77777777" w:rsidR="00165ED2" w:rsidRPr="00165ED2" w:rsidRDefault="00165ED2" w:rsidP="00165ED2">
      <w:pPr>
        <w:pStyle w:val="Prrafodelista"/>
        <w:rPr>
          <w:rFonts w:ascii="Arial" w:hAnsi="Arial" w:cs="Arial"/>
        </w:rPr>
      </w:pPr>
    </w:p>
    <w:p w14:paraId="14D29AB7" w14:textId="6D522004" w:rsidR="0073297B" w:rsidRDefault="00CC6173" w:rsidP="00165ED2">
      <w:pPr>
        <w:pStyle w:val="Prrafodelista"/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 </w:t>
      </w:r>
    </w:p>
    <w:p w14:paraId="6E861BD8" w14:textId="77777777" w:rsidR="0073297B" w:rsidRPr="0073297B" w:rsidRDefault="0073297B" w:rsidP="0073297B">
      <w:pPr>
        <w:pStyle w:val="Prrafodelista"/>
        <w:rPr>
          <w:rFonts w:ascii="Arial" w:hAnsi="Arial" w:cs="Arial"/>
        </w:rPr>
      </w:pPr>
    </w:p>
    <w:p w14:paraId="46DBF12A" w14:textId="77777777" w:rsidR="0073297B" w:rsidRDefault="0073297B" w:rsidP="0073297B">
      <w:pPr>
        <w:pStyle w:val="Prrafodelista"/>
        <w:spacing w:after="0"/>
        <w:jc w:val="both"/>
        <w:rPr>
          <w:rFonts w:ascii="Arial" w:hAnsi="Arial" w:cs="Arial"/>
        </w:rPr>
      </w:pPr>
    </w:p>
    <w:p w14:paraId="1E0019A6" w14:textId="77777777" w:rsidR="0073297B" w:rsidRDefault="0073297B" w:rsidP="0073297B">
      <w:pPr>
        <w:pStyle w:val="Prrafodelista"/>
        <w:spacing w:after="0"/>
        <w:jc w:val="both"/>
        <w:rPr>
          <w:rFonts w:ascii="Arial" w:hAnsi="Arial" w:cs="Arial"/>
        </w:rPr>
      </w:pPr>
    </w:p>
    <w:p w14:paraId="441BC5F1" w14:textId="7EBFC546" w:rsidR="00CC6173" w:rsidRDefault="00CC6173" w:rsidP="0073297B">
      <w:pPr>
        <w:pStyle w:val="Prrafodelista"/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>prevención de adicciones, de detección temprana del cáncer de mama y cérvico-uterino;</w:t>
      </w:r>
    </w:p>
    <w:p w14:paraId="0B5BA6C8" w14:textId="77777777" w:rsidR="0073297B" w:rsidRPr="0073297B" w:rsidRDefault="0073297B" w:rsidP="0073297B">
      <w:pPr>
        <w:pStyle w:val="Prrafodelista"/>
        <w:jc w:val="both"/>
        <w:rPr>
          <w:rFonts w:ascii="Arial" w:hAnsi="Arial" w:cs="Arial"/>
        </w:rPr>
      </w:pPr>
    </w:p>
    <w:p w14:paraId="23E6E770" w14:textId="5619F509" w:rsidR="008277B9" w:rsidRDefault="008277B9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En coordinación con el sistema municipal para el desarrollo integral de la familia, proporcionar servicios médicos necesarios a la población en general. </w:t>
      </w:r>
    </w:p>
    <w:p w14:paraId="3CDA44D1" w14:textId="77777777" w:rsidR="0073297B" w:rsidRPr="0073297B" w:rsidRDefault="0073297B" w:rsidP="0073297B">
      <w:pPr>
        <w:spacing w:after="0"/>
        <w:jc w:val="both"/>
        <w:rPr>
          <w:rFonts w:ascii="Arial" w:hAnsi="Arial" w:cs="Arial"/>
        </w:rPr>
      </w:pPr>
    </w:p>
    <w:p w14:paraId="1A4224E2" w14:textId="1A92B98F" w:rsidR="00845B14" w:rsidRDefault="008277B9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En coordinación </w:t>
      </w:r>
      <w:r w:rsidR="001F3D16" w:rsidRPr="0073297B">
        <w:rPr>
          <w:rFonts w:ascii="Arial" w:hAnsi="Arial" w:cs="Arial"/>
        </w:rPr>
        <w:t>con el sistema municipal para el desarrollo integral de la familia, brindar atención y en su caso, canalizar a las personas menesterosas y los enfermos mentales</w:t>
      </w:r>
      <w:r w:rsidRPr="0073297B">
        <w:rPr>
          <w:rFonts w:ascii="Arial" w:hAnsi="Arial" w:cs="Arial"/>
        </w:rPr>
        <w:t xml:space="preserve"> </w:t>
      </w:r>
      <w:r w:rsidR="00845B14" w:rsidRPr="0073297B">
        <w:rPr>
          <w:rFonts w:ascii="Arial" w:hAnsi="Arial" w:cs="Arial"/>
        </w:rPr>
        <w:t>a las instituciones competentes.</w:t>
      </w:r>
    </w:p>
    <w:p w14:paraId="09E556F4" w14:textId="77777777" w:rsidR="0073297B" w:rsidRPr="0073297B" w:rsidRDefault="0073297B" w:rsidP="0073297B">
      <w:pPr>
        <w:pStyle w:val="Prrafodelista"/>
        <w:jc w:val="both"/>
        <w:rPr>
          <w:rFonts w:ascii="Arial" w:hAnsi="Arial" w:cs="Arial"/>
        </w:rPr>
      </w:pPr>
    </w:p>
    <w:p w14:paraId="4CEC4493" w14:textId="3E458FDE" w:rsidR="00845B14" w:rsidRDefault="00845B14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>Participar en la vacunación antirrábica, esterilización y captura de fauna canina y felina;</w:t>
      </w:r>
    </w:p>
    <w:p w14:paraId="0DAD02D8" w14:textId="77777777" w:rsidR="0073297B" w:rsidRPr="0073297B" w:rsidRDefault="0073297B" w:rsidP="0073297B">
      <w:pPr>
        <w:spacing w:after="0"/>
        <w:jc w:val="both"/>
        <w:rPr>
          <w:rFonts w:ascii="Arial" w:hAnsi="Arial" w:cs="Arial"/>
        </w:rPr>
      </w:pPr>
    </w:p>
    <w:p w14:paraId="309B3D7F" w14:textId="55054131" w:rsidR="00845B14" w:rsidRDefault="00845B14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Detectar enfermedades en animales como rabia, brucelosis, parasitosis y otras que puedan causar daño a la población </w:t>
      </w:r>
      <w:r w:rsidR="00A44AE7" w:rsidRPr="0073297B">
        <w:rPr>
          <w:rFonts w:ascii="Arial" w:hAnsi="Arial" w:cs="Arial"/>
        </w:rPr>
        <w:t>a fin de emprender las medidas necesarias para su control en coordinación con las autoridades sanitarias estatales;</w:t>
      </w:r>
    </w:p>
    <w:p w14:paraId="45A2C7F9" w14:textId="77777777" w:rsidR="0073297B" w:rsidRPr="0073297B" w:rsidRDefault="0073297B" w:rsidP="0073297B">
      <w:pPr>
        <w:pStyle w:val="Prrafodelista"/>
        <w:jc w:val="both"/>
        <w:rPr>
          <w:rFonts w:ascii="Arial" w:hAnsi="Arial" w:cs="Arial"/>
        </w:rPr>
      </w:pPr>
    </w:p>
    <w:p w14:paraId="41F08FE8" w14:textId="4732099F" w:rsidR="0073297B" w:rsidRPr="0073297B" w:rsidRDefault="00A44AE7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 xml:space="preserve">Instrumentar proyectos para el mantenimiento, </w:t>
      </w:r>
      <w:r w:rsidR="00C642E1" w:rsidRPr="0073297B">
        <w:rPr>
          <w:rFonts w:ascii="Arial" w:hAnsi="Arial" w:cs="Arial"/>
        </w:rPr>
        <w:t>ampliación y mejoramiento del laboratorio y centro d3e atención de la dirección de salud;</w:t>
      </w:r>
    </w:p>
    <w:p w14:paraId="5281358F" w14:textId="77777777" w:rsidR="0073297B" w:rsidRPr="0073297B" w:rsidRDefault="0073297B" w:rsidP="0073297B">
      <w:pPr>
        <w:pStyle w:val="Prrafodelista"/>
        <w:spacing w:after="0"/>
        <w:jc w:val="both"/>
        <w:rPr>
          <w:rFonts w:ascii="Arial" w:hAnsi="Arial" w:cs="Arial"/>
        </w:rPr>
      </w:pPr>
    </w:p>
    <w:p w14:paraId="37443317" w14:textId="330AD3C6" w:rsidR="00C642E1" w:rsidRDefault="00C642E1" w:rsidP="0073297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>Realizar operativos de inspección sanitaria a los comercios, bares y cantinas y en caso de infracciones ejecutar el procedimiento administrativo sancionador correspondiente.</w:t>
      </w:r>
    </w:p>
    <w:p w14:paraId="416B2EF1" w14:textId="77777777" w:rsidR="001B3C84" w:rsidRPr="001B3C84" w:rsidRDefault="001B3C84" w:rsidP="001B3C84">
      <w:pPr>
        <w:spacing w:after="0"/>
        <w:jc w:val="both"/>
        <w:rPr>
          <w:rFonts w:ascii="Arial" w:hAnsi="Arial" w:cs="Arial"/>
        </w:rPr>
      </w:pPr>
    </w:p>
    <w:p w14:paraId="52D7CB6F" w14:textId="5E3B764B" w:rsidR="00C642E1" w:rsidRPr="0073297B" w:rsidRDefault="008B1801" w:rsidP="00845B1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3297B">
        <w:rPr>
          <w:rFonts w:ascii="Arial" w:hAnsi="Arial" w:cs="Arial"/>
        </w:rPr>
        <w:t>Los demás que sean necesarios en el desempeño de sus funciones y aquellos que el Honorable Ayuntamiento le encomiende.</w:t>
      </w:r>
    </w:p>
    <w:p w14:paraId="2A35FAC8" w14:textId="0C1D3357" w:rsidR="0073297B" w:rsidRPr="0073297B" w:rsidRDefault="0073297B" w:rsidP="0073297B">
      <w:pPr>
        <w:jc w:val="both"/>
        <w:rPr>
          <w:rFonts w:ascii="Arial" w:hAnsi="Arial" w:cs="Arial"/>
        </w:rPr>
      </w:pPr>
    </w:p>
    <w:p w14:paraId="57474B3C" w14:textId="651E2EF3" w:rsidR="0073297B" w:rsidRDefault="0073297B" w:rsidP="0073297B">
      <w:pPr>
        <w:jc w:val="both"/>
        <w:rPr>
          <w:rFonts w:ascii="Arial" w:hAnsi="Arial" w:cs="Arial"/>
          <w:sz w:val="22"/>
          <w:szCs w:val="22"/>
        </w:rPr>
      </w:pPr>
    </w:p>
    <w:p w14:paraId="51FC02E2" w14:textId="4C077370" w:rsidR="0073297B" w:rsidRDefault="0073297B" w:rsidP="0073297B">
      <w:pPr>
        <w:jc w:val="both"/>
        <w:rPr>
          <w:rFonts w:ascii="Arial" w:hAnsi="Arial" w:cs="Arial"/>
          <w:sz w:val="22"/>
          <w:szCs w:val="22"/>
        </w:rPr>
      </w:pPr>
    </w:p>
    <w:p w14:paraId="54E479A3" w14:textId="5C1B35E9" w:rsidR="0073297B" w:rsidRDefault="0073297B" w:rsidP="0073297B">
      <w:pPr>
        <w:jc w:val="both"/>
        <w:rPr>
          <w:rFonts w:ascii="Arial" w:hAnsi="Arial" w:cs="Arial"/>
          <w:sz w:val="22"/>
          <w:szCs w:val="22"/>
        </w:rPr>
      </w:pPr>
    </w:p>
    <w:p w14:paraId="1AF0015D" w14:textId="04711ED6" w:rsidR="0073297B" w:rsidRDefault="0073297B" w:rsidP="0073297B">
      <w:pPr>
        <w:jc w:val="both"/>
        <w:rPr>
          <w:rFonts w:ascii="Arial" w:hAnsi="Arial" w:cs="Arial"/>
          <w:sz w:val="22"/>
          <w:szCs w:val="22"/>
        </w:rPr>
      </w:pPr>
    </w:p>
    <w:p w14:paraId="02B8A740" w14:textId="00F4FBE0" w:rsidR="0073297B" w:rsidRDefault="0073297B" w:rsidP="0073297B">
      <w:pPr>
        <w:jc w:val="both"/>
        <w:rPr>
          <w:rFonts w:ascii="Arial" w:hAnsi="Arial" w:cs="Arial"/>
          <w:sz w:val="22"/>
          <w:szCs w:val="22"/>
        </w:rPr>
      </w:pPr>
    </w:p>
    <w:p w14:paraId="516F67A4" w14:textId="39E7CFF2" w:rsidR="0073297B" w:rsidRDefault="0073297B" w:rsidP="0073297B">
      <w:pPr>
        <w:jc w:val="both"/>
        <w:rPr>
          <w:rFonts w:ascii="Arial" w:hAnsi="Arial" w:cs="Arial"/>
          <w:sz w:val="22"/>
          <w:szCs w:val="22"/>
        </w:rPr>
      </w:pPr>
    </w:p>
    <w:p w14:paraId="0D2147B1" w14:textId="50C7FD6F" w:rsidR="0073297B" w:rsidRDefault="0073297B" w:rsidP="0073297B">
      <w:pPr>
        <w:jc w:val="both"/>
        <w:rPr>
          <w:rFonts w:ascii="Arial" w:hAnsi="Arial" w:cs="Arial"/>
          <w:sz w:val="22"/>
          <w:szCs w:val="22"/>
        </w:rPr>
      </w:pPr>
    </w:p>
    <w:p w14:paraId="235264A4" w14:textId="2AEBAED6" w:rsidR="0073297B" w:rsidRDefault="0073297B" w:rsidP="0073297B">
      <w:pPr>
        <w:jc w:val="both"/>
        <w:rPr>
          <w:rFonts w:ascii="Arial" w:hAnsi="Arial" w:cs="Arial"/>
          <w:sz w:val="22"/>
          <w:szCs w:val="22"/>
        </w:rPr>
      </w:pPr>
    </w:p>
    <w:p w14:paraId="2E9F179E" w14:textId="2859D401" w:rsidR="0073297B" w:rsidRDefault="0073297B" w:rsidP="0073297B">
      <w:pPr>
        <w:jc w:val="both"/>
        <w:rPr>
          <w:rFonts w:ascii="Arial" w:hAnsi="Arial" w:cs="Arial"/>
          <w:sz w:val="22"/>
          <w:szCs w:val="22"/>
        </w:rPr>
      </w:pPr>
    </w:p>
    <w:p w14:paraId="79463644" w14:textId="15035435" w:rsidR="0073297B" w:rsidRDefault="0073297B" w:rsidP="00845B14">
      <w:pPr>
        <w:jc w:val="both"/>
        <w:rPr>
          <w:rFonts w:ascii="Arial" w:hAnsi="Arial" w:cs="Arial"/>
          <w:sz w:val="22"/>
          <w:szCs w:val="22"/>
        </w:rPr>
      </w:pPr>
    </w:p>
    <w:p w14:paraId="3BC240EF" w14:textId="77777777" w:rsidR="00165ED2" w:rsidRPr="001A1E67" w:rsidRDefault="00165ED2" w:rsidP="00845B14">
      <w:pPr>
        <w:jc w:val="both"/>
        <w:rPr>
          <w:rFonts w:ascii="Arial" w:hAnsi="Arial" w:cs="Arial"/>
          <w:sz w:val="22"/>
          <w:szCs w:val="22"/>
        </w:rPr>
      </w:pPr>
    </w:p>
    <w:p w14:paraId="5802FAB8" w14:textId="77777777" w:rsidR="001A1E67" w:rsidRPr="0073297B" w:rsidRDefault="001A1E67" w:rsidP="001A1E67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73297B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05595670" w14:textId="77777777" w:rsidR="001A1E67" w:rsidRPr="0073297B" w:rsidRDefault="001A1E67" w:rsidP="001A1E6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3297B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4F55C840" w14:textId="77777777" w:rsidR="001A1E67" w:rsidRPr="001A1E67" w:rsidRDefault="001A1E67" w:rsidP="001A1E67">
      <w:pPr>
        <w:spacing w:after="0"/>
        <w:rPr>
          <w:rFonts w:ascii="Arial" w:hAnsi="Arial" w:cs="Arial"/>
          <w:sz w:val="22"/>
          <w:szCs w:val="22"/>
        </w:rPr>
      </w:pPr>
    </w:p>
    <w:p w14:paraId="28F0169E" w14:textId="77777777" w:rsidR="001A1E67" w:rsidRPr="001A1E67" w:rsidRDefault="001A1E67" w:rsidP="001A1E67">
      <w:pPr>
        <w:spacing w:after="0"/>
        <w:rPr>
          <w:rFonts w:ascii="Arial" w:hAnsi="Arial" w:cs="Arial"/>
          <w:sz w:val="22"/>
          <w:szCs w:val="22"/>
        </w:rPr>
      </w:pPr>
    </w:p>
    <w:p w14:paraId="1DA07D4C" w14:textId="701F0113" w:rsidR="001A1E67" w:rsidRPr="001B3C84" w:rsidRDefault="001A1E67" w:rsidP="00544EF7">
      <w:pPr>
        <w:spacing w:after="0"/>
        <w:jc w:val="center"/>
        <w:rPr>
          <w:rFonts w:ascii="Arial" w:hAnsi="Arial" w:cs="Arial"/>
          <w:b/>
        </w:rPr>
      </w:pPr>
      <w:r w:rsidRPr="001B3C84">
        <w:rPr>
          <w:rFonts w:ascii="Arial" w:hAnsi="Arial" w:cs="Arial"/>
          <w:b/>
        </w:rPr>
        <w:t>FACULTADES DEL ÁREA DIRECCION DE INJUVE</w:t>
      </w:r>
    </w:p>
    <w:p w14:paraId="30F3948B" w14:textId="77777777" w:rsidR="001A1E67" w:rsidRPr="001B3C84" w:rsidRDefault="001A1E67" w:rsidP="001A1E67">
      <w:pPr>
        <w:spacing w:after="0"/>
        <w:rPr>
          <w:rFonts w:ascii="Arial" w:hAnsi="Arial" w:cs="Arial"/>
        </w:rPr>
      </w:pPr>
    </w:p>
    <w:p w14:paraId="0B965A5D" w14:textId="77777777" w:rsidR="001A1E67" w:rsidRPr="001B3C84" w:rsidRDefault="001A1E67" w:rsidP="001B3C8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 w:rsidRPr="001B3C84">
        <w:rPr>
          <w:rFonts w:ascii="Arial" w:hAnsi="Arial" w:cs="Arial"/>
        </w:rPr>
        <w:t>Generar programas que propicien mejorar la calidad de vida a las juventudes pochutlecas.</w:t>
      </w:r>
    </w:p>
    <w:p w14:paraId="2215484D" w14:textId="77777777" w:rsidR="001A1E67" w:rsidRPr="001B3C84" w:rsidRDefault="001A1E67" w:rsidP="001A1E67">
      <w:pPr>
        <w:spacing w:after="0"/>
        <w:ind w:left="360"/>
        <w:rPr>
          <w:rFonts w:ascii="Arial" w:hAnsi="Arial" w:cs="Arial"/>
        </w:rPr>
      </w:pPr>
    </w:p>
    <w:p w14:paraId="25837363" w14:textId="77777777" w:rsidR="001A1E67" w:rsidRPr="001B3C84" w:rsidRDefault="001A1E67" w:rsidP="001B3C8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 w:rsidRPr="001B3C84">
        <w:rPr>
          <w:rFonts w:ascii="Arial" w:hAnsi="Arial" w:cs="Arial"/>
        </w:rPr>
        <w:t>Brindar orientación a las juventudes sobre diversos temas de interés social mediante talleres y conferencias.</w:t>
      </w:r>
    </w:p>
    <w:p w14:paraId="3EEE6665" w14:textId="77777777" w:rsidR="001A1E67" w:rsidRPr="001B3C84" w:rsidRDefault="001A1E67" w:rsidP="001A1E67">
      <w:pPr>
        <w:spacing w:after="0"/>
        <w:rPr>
          <w:rFonts w:ascii="Arial" w:hAnsi="Arial" w:cs="Arial"/>
        </w:rPr>
      </w:pPr>
    </w:p>
    <w:p w14:paraId="5ADB0AD4" w14:textId="77777777" w:rsidR="001A1E67" w:rsidRPr="001B3C84" w:rsidRDefault="001A1E67" w:rsidP="001B3C8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 w:rsidRPr="001B3C84">
        <w:rPr>
          <w:rFonts w:ascii="Arial" w:hAnsi="Arial" w:cs="Arial"/>
        </w:rPr>
        <w:t>Organizar, coordinar diferentes actividades con la finalidad de promover la participación entre las y los jóvenes del municipio de San Pedro Pochutla en el ámbito académico, social y emprendimiento joven.</w:t>
      </w:r>
    </w:p>
    <w:p w14:paraId="203B5490" w14:textId="77777777" w:rsidR="001A1E67" w:rsidRPr="001B3C84" w:rsidRDefault="001A1E67" w:rsidP="001A1E67">
      <w:pPr>
        <w:pStyle w:val="Prrafodelista"/>
        <w:rPr>
          <w:rFonts w:ascii="Arial" w:hAnsi="Arial" w:cs="Arial"/>
        </w:rPr>
      </w:pPr>
    </w:p>
    <w:p w14:paraId="1F27E138" w14:textId="77777777" w:rsidR="001A1E67" w:rsidRPr="001B3C84" w:rsidRDefault="001A1E67" w:rsidP="001B3C8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 w:rsidRPr="001B3C84">
        <w:rPr>
          <w:rFonts w:ascii="Arial" w:hAnsi="Arial" w:cs="Arial"/>
        </w:rPr>
        <w:t>Disminuir la inserción en prácticas delictivas entre las y los jóvenes creando actividades recreativas en las diferentes localidades del Municipio.</w:t>
      </w:r>
    </w:p>
    <w:p w14:paraId="57F7F111" w14:textId="77777777" w:rsidR="001A1E67" w:rsidRPr="001B3C84" w:rsidRDefault="001A1E67" w:rsidP="001A1E67">
      <w:pPr>
        <w:pStyle w:val="Prrafodelista"/>
        <w:rPr>
          <w:rFonts w:ascii="Arial" w:hAnsi="Arial" w:cs="Arial"/>
        </w:rPr>
      </w:pPr>
    </w:p>
    <w:p w14:paraId="5DE7FD34" w14:textId="77777777" w:rsidR="001A1E67" w:rsidRPr="001B3C84" w:rsidRDefault="001A1E67" w:rsidP="001B3C8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 w:rsidRPr="001B3C84">
        <w:rPr>
          <w:rFonts w:ascii="Arial" w:hAnsi="Arial" w:cs="Arial"/>
        </w:rPr>
        <w:t>Concientizar en las y los jóvenes hábitos alimenticios y deportivos para su salud con el objetivo de mejorar su calidad de vida.</w:t>
      </w:r>
    </w:p>
    <w:p w14:paraId="27E9A08A" w14:textId="77777777" w:rsidR="001A1E67" w:rsidRPr="001B3C84" w:rsidRDefault="001A1E67" w:rsidP="001A1E67">
      <w:pPr>
        <w:pStyle w:val="Prrafodelista"/>
        <w:rPr>
          <w:rFonts w:ascii="Arial" w:hAnsi="Arial" w:cs="Arial"/>
        </w:rPr>
      </w:pPr>
    </w:p>
    <w:p w14:paraId="48C09025" w14:textId="77777777" w:rsidR="001A1E67" w:rsidRPr="001B3C84" w:rsidRDefault="001A1E67" w:rsidP="001B3C8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1B3C84">
        <w:rPr>
          <w:rFonts w:ascii="Arial" w:hAnsi="Arial" w:cs="Arial"/>
        </w:rPr>
        <w:t xml:space="preserve">Rescatar y embellecer espacios públicos de esparcimiento y/o sana convivencia </w:t>
      </w:r>
    </w:p>
    <w:p w14:paraId="039E4404" w14:textId="69A3FFBA" w:rsidR="001A1E67" w:rsidRP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53967E33" w14:textId="4F745F7D" w:rsidR="001A1E67" w:rsidRP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3E802D01" w14:textId="564B5D19" w:rsidR="001A1E67" w:rsidRP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243F6AD7" w14:textId="2FF27D05" w:rsidR="001A1E67" w:rsidRP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04B2E42A" w14:textId="5DE7CD56" w:rsidR="001A1E67" w:rsidRP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55760DC4" w14:textId="764C6871" w:rsid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6C4F9E73" w14:textId="457E9518" w:rsid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242A822D" w14:textId="0DD0C4A1" w:rsid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1D140485" w14:textId="23FE265A" w:rsid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681221D6" w14:textId="2641D5D6" w:rsid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46B53162" w14:textId="77777777" w:rsidR="00165ED2" w:rsidRDefault="00165ED2" w:rsidP="00845B14">
      <w:pPr>
        <w:jc w:val="both"/>
        <w:rPr>
          <w:rFonts w:ascii="Arial" w:hAnsi="Arial" w:cs="Arial"/>
          <w:sz w:val="22"/>
          <w:szCs w:val="22"/>
        </w:rPr>
      </w:pPr>
    </w:p>
    <w:p w14:paraId="5E5C7D60" w14:textId="159CCC5C" w:rsidR="001A1E67" w:rsidRDefault="001A1E67" w:rsidP="00845B14">
      <w:pPr>
        <w:jc w:val="both"/>
        <w:rPr>
          <w:rFonts w:ascii="Arial" w:hAnsi="Arial" w:cs="Arial"/>
          <w:sz w:val="22"/>
          <w:szCs w:val="22"/>
        </w:rPr>
      </w:pPr>
    </w:p>
    <w:p w14:paraId="3B58B06D" w14:textId="5475189E" w:rsidR="0073297B" w:rsidRDefault="0073297B" w:rsidP="00845B14">
      <w:pPr>
        <w:jc w:val="both"/>
        <w:rPr>
          <w:rFonts w:ascii="Arial" w:hAnsi="Arial" w:cs="Arial"/>
          <w:sz w:val="22"/>
          <w:szCs w:val="22"/>
        </w:rPr>
      </w:pPr>
    </w:p>
    <w:p w14:paraId="34468919" w14:textId="11064DBD" w:rsidR="001A1E67" w:rsidRPr="0073297B" w:rsidRDefault="001A1E67" w:rsidP="00845B14">
      <w:pPr>
        <w:jc w:val="both"/>
        <w:rPr>
          <w:rFonts w:ascii="Arial" w:hAnsi="Arial" w:cs="Arial"/>
          <w:sz w:val="18"/>
          <w:szCs w:val="18"/>
        </w:rPr>
      </w:pPr>
    </w:p>
    <w:p w14:paraId="2CB797C0" w14:textId="77777777" w:rsidR="001A1E67" w:rsidRPr="001A1E67" w:rsidRDefault="001A1E67" w:rsidP="001A1E6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73297B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 Y SOBERANO DE OAXACA</w:t>
      </w:r>
      <w:r w:rsidRPr="001A1E67">
        <w:rPr>
          <w:rFonts w:ascii="Arial" w:hAnsi="Arial" w:cs="Arial"/>
          <w:b/>
          <w:bCs/>
          <w:i/>
          <w:color w:val="C00000"/>
          <w:sz w:val="22"/>
          <w:szCs w:val="22"/>
        </w:rPr>
        <w:t>"</w:t>
      </w:r>
    </w:p>
    <w:p w14:paraId="1A4572A6" w14:textId="78DA1CA6" w:rsidR="001A1E67" w:rsidRDefault="001A1E67" w:rsidP="001A1E67">
      <w:pPr>
        <w:spacing w:after="0"/>
        <w:rPr>
          <w:rFonts w:ascii="Arial" w:hAnsi="Arial" w:cs="Arial"/>
          <w:sz w:val="22"/>
          <w:szCs w:val="22"/>
        </w:rPr>
      </w:pPr>
    </w:p>
    <w:p w14:paraId="6289F73A" w14:textId="77777777" w:rsidR="001B3C84" w:rsidRPr="001A1E67" w:rsidRDefault="001B3C84" w:rsidP="001A1E67">
      <w:pPr>
        <w:spacing w:after="0"/>
        <w:rPr>
          <w:rFonts w:ascii="Arial" w:hAnsi="Arial" w:cs="Arial"/>
          <w:sz w:val="22"/>
          <w:szCs w:val="22"/>
        </w:rPr>
      </w:pPr>
    </w:p>
    <w:p w14:paraId="754C123C" w14:textId="77777777" w:rsidR="001A1E67" w:rsidRPr="001B3C84" w:rsidRDefault="001A1E67" w:rsidP="001A1E67">
      <w:pPr>
        <w:spacing w:after="0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1B3C84">
        <w:rPr>
          <w:rFonts w:ascii="Arial" w:hAnsi="Arial" w:cs="Arial"/>
          <w:b/>
          <w:bCs/>
          <w:iCs/>
          <w:color w:val="000000" w:themeColor="text1"/>
        </w:rPr>
        <w:t>FACULTADES DE LA DIRECCIÓN DE EDUCACIÓN.</w:t>
      </w:r>
    </w:p>
    <w:p w14:paraId="02647007" w14:textId="77777777" w:rsidR="001A1E67" w:rsidRPr="001B3C84" w:rsidRDefault="001A1E67" w:rsidP="001A1E67">
      <w:pPr>
        <w:spacing w:line="276" w:lineRule="auto"/>
        <w:jc w:val="both"/>
        <w:rPr>
          <w:rFonts w:ascii="Arial" w:hAnsi="Arial" w:cs="Arial"/>
        </w:rPr>
      </w:pPr>
    </w:p>
    <w:p w14:paraId="2316DCC2" w14:textId="487666D3" w:rsidR="001B3C84" w:rsidRDefault="001B3C84" w:rsidP="001B3C8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B3C84">
        <w:rPr>
          <w:rFonts w:ascii="Arial" w:hAnsi="Arial" w:cs="Arial"/>
        </w:rPr>
        <w:t>roponer al honorable ayuntamiento los acuerdos, mecanismos e instrumentos necesarios para impulsar, planificar fomentar y desarrollar la educación en la circunscripción municipal.</w:t>
      </w:r>
    </w:p>
    <w:p w14:paraId="015394F5" w14:textId="77777777" w:rsidR="001B3C84" w:rsidRPr="001B3C84" w:rsidRDefault="001B3C84" w:rsidP="001B3C84">
      <w:pPr>
        <w:pStyle w:val="Prrafodelista"/>
        <w:spacing w:after="0"/>
        <w:ind w:left="862"/>
        <w:jc w:val="both"/>
        <w:rPr>
          <w:rFonts w:ascii="Arial" w:hAnsi="Arial" w:cs="Arial"/>
        </w:rPr>
      </w:pPr>
    </w:p>
    <w:p w14:paraId="44D0E91E" w14:textId="7E86287B" w:rsidR="001A1E67" w:rsidRDefault="001B3C84" w:rsidP="001B3C8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B3C84">
        <w:rPr>
          <w:rFonts w:ascii="Arial" w:hAnsi="Arial" w:cs="Arial"/>
        </w:rPr>
        <w:t>roponer proyectos de reglamentos y disposiciones normativas de observancia general relacionada con la materia.</w:t>
      </w:r>
    </w:p>
    <w:p w14:paraId="7BCC00B3" w14:textId="77777777" w:rsidR="001B3C84" w:rsidRPr="00B44954" w:rsidRDefault="001B3C84" w:rsidP="00B44954">
      <w:pPr>
        <w:spacing w:after="0"/>
        <w:jc w:val="both"/>
        <w:rPr>
          <w:rFonts w:ascii="Arial" w:hAnsi="Arial" w:cs="Arial"/>
        </w:rPr>
      </w:pPr>
    </w:p>
    <w:p w14:paraId="2C863473" w14:textId="0B6C9029" w:rsidR="001A1E67" w:rsidRDefault="001B3C84" w:rsidP="001B3C8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B3C84">
        <w:rPr>
          <w:rFonts w:ascii="Arial" w:hAnsi="Arial" w:cs="Arial"/>
        </w:rPr>
        <w:t>roponer al honorable ayuntamiento la adopción de políticas públicas y medidas para optimizar los recursos municipales en la materia, supervisando el funcionamiento de las instalaciones.</w:t>
      </w:r>
    </w:p>
    <w:p w14:paraId="5EE32166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417479C3" w14:textId="58A1D356" w:rsidR="001A1E67" w:rsidRDefault="001B3C84" w:rsidP="001B3C8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Pr="001B3C84">
        <w:rPr>
          <w:rFonts w:ascii="Arial" w:hAnsi="Arial" w:cs="Arial"/>
        </w:rPr>
        <w:t>gilar el cumplimiento de los programas y proyectos correspondientes.</w:t>
      </w:r>
    </w:p>
    <w:p w14:paraId="533568A7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783CCE52" w14:textId="4135172D" w:rsidR="0084348A" w:rsidRDefault="001B3C84" w:rsidP="001B3C8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B3C84">
        <w:rPr>
          <w:rFonts w:ascii="Arial" w:hAnsi="Arial" w:cs="Arial"/>
        </w:rPr>
        <w:t xml:space="preserve">roponer al honorable ayuntamiento la implementación de foros, conferencias, ferias en materia educativa; </w:t>
      </w:r>
    </w:p>
    <w:p w14:paraId="2CC70001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15CFFAC2" w14:textId="599B4915" w:rsidR="0084348A" w:rsidRPr="001B3C84" w:rsidRDefault="001B3C84" w:rsidP="001B3C8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B3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1B3C84">
        <w:rPr>
          <w:rFonts w:ascii="Arial" w:hAnsi="Arial" w:cs="Arial"/>
        </w:rPr>
        <w:t>os demás que sean necesarios en el desempeño de sus funciones y aquellos que el honorable ayuntamiento le encomiende</w:t>
      </w:r>
    </w:p>
    <w:p w14:paraId="66D39D58" w14:textId="77777777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F483400" w14:textId="1CDEC84E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9B71375" w14:textId="6F722F0A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A83940A" w14:textId="74D2EB6B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A9E5304" w14:textId="06E3B712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8F2CF41" w14:textId="4605E6C6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B7324ED" w14:textId="3B5C80A0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6BF3C96" w14:textId="518424C0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582C6EB" w14:textId="77B94E08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AF37255" w14:textId="0875F03D" w:rsidR="001B3C84" w:rsidRDefault="001B3C84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F8E00F8" w14:textId="75C7F565" w:rsidR="001B3C84" w:rsidRDefault="001B3C84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31E1297" w14:textId="03BBD7BE" w:rsidR="001B3C84" w:rsidRDefault="001B3C84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8503FEE" w14:textId="19B1783D" w:rsidR="001B3C84" w:rsidRDefault="001B3C84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85E696B" w14:textId="68FEFC9E" w:rsidR="001B3C84" w:rsidRDefault="001B3C84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92E35EF" w14:textId="1CD7C0F5" w:rsidR="001B3C84" w:rsidRDefault="001B3C84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C123426" w14:textId="016751AD" w:rsidR="001B3C84" w:rsidRDefault="001B3C84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3B51257" w14:textId="77777777" w:rsidR="001B3C84" w:rsidRDefault="001B3C84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BA9C13A" w14:textId="0A6689DE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AC3BB2E" w14:textId="61F089A8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3DDE9D7" w14:textId="5360C7F4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2E3B63B" w14:textId="77777777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FFFC794" w14:textId="549BCDC4" w:rsidR="0084348A" w:rsidRDefault="0084348A" w:rsidP="0084348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831C419" w14:textId="283CE281" w:rsidR="00264C06" w:rsidRDefault="00264C06" w:rsidP="0084348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2CA263C" w14:textId="6029AE8D" w:rsidR="00264C06" w:rsidRDefault="00264C06" w:rsidP="0084348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A1A407F" w14:textId="1C2929D9" w:rsidR="00264C06" w:rsidRDefault="00264C06" w:rsidP="0084348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23717E9" w14:textId="77777777" w:rsidR="00264C06" w:rsidRDefault="00264C06" w:rsidP="0084348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FAFFA33" w14:textId="2D1E4B80" w:rsidR="001B3C84" w:rsidRDefault="001B3C84" w:rsidP="0084348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E43373A" w14:textId="73AAA214" w:rsidR="001B3C84" w:rsidRDefault="001B3C84" w:rsidP="0084348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418DCC3" w14:textId="77777777" w:rsidR="001B3C84" w:rsidRDefault="001B3C84" w:rsidP="0084348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29861F7" w14:textId="77777777" w:rsidR="0084348A" w:rsidRDefault="0084348A" w:rsidP="0084348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AF31B77" w14:textId="77777777" w:rsidR="0084348A" w:rsidRDefault="0084348A" w:rsidP="0084348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0B71A32A" w14:textId="77777777" w:rsidR="0084348A" w:rsidRDefault="0084348A" w:rsidP="0084348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218D2A59" w14:textId="77777777" w:rsidR="0084348A" w:rsidRDefault="0084348A" w:rsidP="0084348A">
      <w:pPr>
        <w:spacing w:after="0"/>
        <w:rPr>
          <w:rFonts w:ascii="Arial" w:hAnsi="Arial" w:cs="Arial"/>
          <w:sz w:val="20"/>
          <w:szCs w:val="20"/>
        </w:rPr>
      </w:pPr>
    </w:p>
    <w:p w14:paraId="3F9E52A0" w14:textId="77777777" w:rsidR="0084348A" w:rsidRDefault="0084348A" w:rsidP="0084348A">
      <w:pPr>
        <w:spacing w:after="0"/>
        <w:rPr>
          <w:rFonts w:ascii="Arial" w:hAnsi="Arial" w:cs="Arial"/>
          <w:sz w:val="20"/>
          <w:szCs w:val="20"/>
        </w:rPr>
      </w:pPr>
    </w:p>
    <w:p w14:paraId="37D4AA1A" w14:textId="63B3445C" w:rsidR="0084348A" w:rsidRDefault="0084348A" w:rsidP="00212863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FACULTADES DEL ÁREA CULTURA</w:t>
      </w:r>
    </w:p>
    <w:p w14:paraId="748E8973" w14:textId="2354306C" w:rsidR="0084348A" w:rsidRDefault="0084348A" w:rsidP="00212863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INSTITUTO DE LA CULTURA Y LAS ARTES</w:t>
      </w:r>
    </w:p>
    <w:p w14:paraId="1B3BF119" w14:textId="77777777" w:rsidR="0084348A" w:rsidRDefault="0084348A" w:rsidP="008434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4F5325" w14:textId="393B52E3" w:rsidR="00B44954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Promover, rescatar y preservar   la cultura autóctona de nuestro municipio</w:t>
      </w:r>
    </w:p>
    <w:p w14:paraId="33E79799" w14:textId="77777777" w:rsidR="00B44954" w:rsidRPr="00B44954" w:rsidRDefault="00B44954" w:rsidP="00B44954">
      <w:pPr>
        <w:pStyle w:val="Prrafodelista"/>
        <w:spacing w:after="0"/>
        <w:jc w:val="both"/>
        <w:rPr>
          <w:rFonts w:ascii="Arial" w:hAnsi="Arial" w:cs="Arial"/>
        </w:rPr>
      </w:pPr>
    </w:p>
    <w:p w14:paraId="26D50A80" w14:textId="5E379173" w:rsidR="00B44954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Preservar y supervisar los espacios culturales de nuestra ciudad. </w:t>
      </w:r>
    </w:p>
    <w:p w14:paraId="14D3D50D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05125769" w14:textId="6AE2442E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  actividades que difunda   la cultura.</w:t>
      </w:r>
    </w:p>
    <w:p w14:paraId="055E977F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2BB00E98" w14:textId="63AA2BD3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  los talleres que se imparten en la casa de la cultura.</w:t>
      </w:r>
    </w:p>
    <w:p w14:paraId="126039F6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1C2CA095" w14:textId="3264FCD4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en materia cultural, para el beneficio y mejora de nuestro municipio.</w:t>
      </w:r>
    </w:p>
    <w:p w14:paraId="67442382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771932EA" w14:textId="7B9B84D7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delegación cultural para la participación de la Guelaguetza oficial.</w:t>
      </w:r>
    </w:p>
    <w:p w14:paraId="18441B27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1CC34374" w14:textId="67DABCFA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los eventos masivos socioculturales.</w:t>
      </w:r>
    </w:p>
    <w:p w14:paraId="4D90AA5F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09FF8A24" w14:textId="12C918CE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Afiliar   y apoyar a los artesanos y artistas de nuestra región.</w:t>
      </w:r>
    </w:p>
    <w:p w14:paraId="47C94511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2B63481E" w14:textId="4E77C268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los talentos artísticos de nuestro municipio.</w:t>
      </w:r>
    </w:p>
    <w:p w14:paraId="6369E473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1AD273DA" w14:textId="157A3C82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  la riqueza natural   de nuestra ciudad.</w:t>
      </w:r>
    </w:p>
    <w:p w14:paraId="0D701382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16B33A94" w14:textId="43A34FB1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de proyectos culturales.</w:t>
      </w:r>
    </w:p>
    <w:p w14:paraId="6B3523B2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74DB0512" w14:textId="5C816298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los valores   a través de actividades culturales.</w:t>
      </w:r>
    </w:p>
    <w:p w14:paraId="6AB04818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115E846B" w14:textId="5E443FFE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Formación de jóvenes   y niños en casa de la cultura.</w:t>
      </w:r>
    </w:p>
    <w:p w14:paraId="7B57CEC2" w14:textId="77777777" w:rsidR="00B44954" w:rsidRPr="00B44954" w:rsidRDefault="00B44954" w:rsidP="00B44954">
      <w:pPr>
        <w:spacing w:after="0"/>
        <w:jc w:val="both"/>
        <w:rPr>
          <w:rFonts w:ascii="Arial" w:hAnsi="Arial" w:cs="Arial"/>
        </w:rPr>
      </w:pPr>
    </w:p>
    <w:p w14:paraId="720AC087" w14:textId="0D2F070A" w:rsidR="0084348A" w:rsidRDefault="0084348A" w:rsidP="00B4495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y mantener en condiciones óptimas la casa de la cultura.</w:t>
      </w:r>
    </w:p>
    <w:p w14:paraId="2188FC12" w14:textId="77777777" w:rsidR="0084348A" w:rsidRDefault="0084348A" w:rsidP="0084348A">
      <w:pPr>
        <w:pStyle w:val="Prrafodelista"/>
        <w:jc w:val="both"/>
        <w:rPr>
          <w:rFonts w:ascii="Arial" w:hAnsi="Arial" w:cs="Arial"/>
        </w:rPr>
      </w:pPr>
    </w:p>
    <w:p w14:paraId="1F3B104A" w14:textId="77777777" w:rsidR="0084348A" w:rsidRDefault="0084348A" w:rsidP="0084348A">
      <w:pPr>
        <w:pStyle w:val="Prrafodelista"/>
        <w:jc w:val="both"/>
        <w:rPr>
          <w:rFonts w:ascii="Arial" w:hAnsi="Arial" w:cs="Arial"/>
        </w:rPr>
      </w:pPr>
    </w:p>
    <w:p w14:paraId="13B49733" w14:textId="77777777" w:rsidR="00D5257F" w:rsidRDefault="00D5257F" w:rsidP="00D5257F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2192BD0" w14:textId="77777777" w:rsidR="00D5257F" w:rsidRDefault="00D5257F" w:rsidP="00D5257F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AB28B73" w14:textId="77777777" w:rsidR="00D5257F" w:rsidRDefault="00D5257F" w:rsidP="00D5257F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E9CA027" w14:textId="58C21210" w:rsidR="00D5257F" w:rsidRDefault="00D5257F" w:rsidP="00D5257F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83BD0EC" w14:textId="45F29165" w:rsidR="00D5257F" w:rsidRDefault="00D5257F" w:rsidP="00D5257F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5C0ABC8" w14:textId="4B8AD433" w:rsidR="00212863" w:rsidRDefault="00212863" w:rsidP="00D5257F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7FB7960" w14:textId="77777777" w:rsidR="00212863" w:rsidRDefault="00212863" w:rsidP="00D5257F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FED4B64" w14:textId="1D720788" w:rsidR="00D5257F" w:rsidRDefault="00D5257F" w:rsidP="00D5257F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A97BBD5" w14:textId="6A0DA288" w:rsidR="00D5257F" w:rsidRDefault="00D5257F" w:rsidP="00D5257F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9B8EF28" w14:textId="77777777" w:rsidR="00D5257F" w:rsidRPr="002052C9" w:rsidRDefault="00D5257F" w:rsidP="00D5257F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6BB9618" w14:textId="77777777" w:rsidR="00D5257F" w:rsidRPr="002052C9" w:rsidRDefault="00D5257F" w:rsidP="00D5257F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6579D1E9" w14:textId="77777777" w:rsidR="00D5257F" w:rsidRPr="002052C9" w:rsidRDefault="00D5257F" w:rsidP="00D5257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0D76C485" w14:textId="77777777" w:rsidR="00D5257F" w:rsidRPr="002052C9" w:rsidRDefault="00D5257F" w:rsidP="00D5257F">
      <w:pPr>
        <w:spacing w:after="0"/>
        <w:rPr>
          <w:rFonts w:ascii="Arial" w:hAnsi="Arial" w:cs="Arial"/>
          <w:sz w:val="20"/>
          <w:szCs w:val="20"/>
        </w:rPr>
      </w:pPr>
    </w:p>
    <w:p w14:paraId="205DD2DF" w14:textId="77777777" w:rsidR="00D5257F" w:rsidRPr="00D5257F" w:rsidRDefault="00D5257F" w:rsidP="00D5257F">
      <w:pPr>
        <w:spacing w:after="0"/>
        <w:rPr>
          <w:rFonts w:ascii="Arial" w:hAnsi="Arial" w:cs="Arial"/>
          <w:sz w:val="22"/>
          <w:szCs w:val="22"/>
        </w:rPr>
      </w:pPr>
    </w:p>
    <w:p w14:paraId="4A6F8376" w14:textId="77777777" w:rsidR="00D5257F" w:rsidRPr="00B44954" w:rsidRDefault="00D5257F" w:rsidP="00D5257F">
      <w:pPr>
        <w:jc w:val="center"/>
        <w:rPr>
          <w:rFonts w:ascii="Arial" w:hAnsi="Arial" w:cs="Arial"/>
          <w:b/>
          <w:bCs/>
        </w:rPr>
      </w:pPr>
      <w:r w:rsidRPr="00B44954">
        <w:rPr>
          <w:rFonts w:ascii="Arial" w:hAnsi="Arial" w:cs="Arial"/>
          <w:b/>
          <w:bCs/>
        </w:rPr>
        <w:t>FACULTADES DEL ÁREA DE DEPORTES</w:t>
      </w:r>
    </w:p>
    <w:p w14:paraId="33132687" w14:textId="77777777" w:rsidR="00D5257F" w:rsidRPr="00B44954" w:rsidRDefault="00D5257F" w:rsidP="00D5257F">
      <w:pPr>
        <w:jc w:val="both"/>
        <w:rPr>
          <w:rFonts w:ascii="Arial" w:hAnsi="Arial" w:cs="Arial"/>
        </w:rPr>
      </w:pPr>
    </w:p>
    <w:p w14:paraId="00B9C8A9" w14:textId="77777777" w:rsidR="00D5257F" w:rsidRPr="00B44954" w:rsidRDefault="00D5257F" w:rsidP="00D5257F">
      <w:pPr>
        <w:ind w:left="360"/>
        <w:jc w:val="both"/>
        <w:rPr>
          <w:rFonts w:ascii="Arial" w:hAnsi="Arial" w:cs="Arial"/>
        </w:rPr>
      </w:pPr>
      <w:r w:rsidRPr="00B44954">
        <w:rPr>
          <w:rFonts w:ascii="Arial" w:hAnsi="Arial" w:cs="Arial"/>
        </w:rPr>
        <w:t xml:space="preserve">I.- Promover y fomentar la participación de la población en la construcción y conservación de centros deportivos en el Municipio. </w:t>
      </w:r>
    </w:p>
    <w:p w14:paraId="7253B709" w14:textId="77777777" w:rsidR="00D5257F" w:rsidRPr="00B44954" w:rsidRDefault="00D5257F" w:rsidP="00D5257F">
      <w:pPr>
        <w:ind w:left="360"/>
        <w:jc w:val="both"/>
        <w:rPr>
          <w:rFonts w:ascii="Arial" w:hAnsi="Arial" w:cs="Arial"/>
        </w:rPr>
      </w:pPr>
      <w:r w:rsidRPr="00B44954">
        <w:rPr>
          <w:rFonts w:ascii="Arial" w:hAnsi="Arial" w:cs="Arial"/>
        </w:rPr>
        <w:t>II.-Establecer, promover y fomentar la impartición de cursos, programas de capacitación y adiestramiento en materia de recreación y deporte, tendiente al fomento y diversificación de estas actividades en el Municipio.</w:t>
      </w:r>
    </w:p>
    <w:p w14:paraId="10A1C497" w14:textId="77777777" w:rsidR="00D5257F" w:rsidRPr="00B44954" w:rsidRDefault="00D5257F" w:rsidP="00D5257F">
      <w:pPr>
        <w:ind w:left="360"/>
        <w:jc w:val="both"/>
        <w:rPr>
          <w:rFonts w:ascii="Arial" w:hAnsi="Arial" w:cs="Arial"/>
        </w:rPr>
      </w:pPr>
      <w:r w:rsidRPr="00B44954">
        <w:rPr>
          <w:rFonts w:ascii="Arial" w:hAnsi="Arial" w:cs="Arial"/>
        </w:rPr>
        <w:t xml:space="preserve"> III.-Establecer, organizar y vigilar el adecuado funcionamiento de los centros deportivos de recreación y deporte del Municipio. </w:t>
      </w:r>
    </w:p>
    <w:p w14:paraId="28FF9EA9" w14:textId="77777777" w:rsidR="00D5257F" w:rsidRPr="00B44954" w:rsidRDefault="00D5257F" w:rsidP="00D5257F">
      <w:pPr>
        <w:ind w:left="360"/>
        <w:jc w:val="both"/>
        <w:rPr>
          <w:rFonts w:ascii="Arial" w:hAnsi="Arial" w:cs="Arial"/>
        </w:rPr>
      </w:pPr>
      <w:r w:rsidRPr="00B44954">
        <w:rPr>
          <w:rFonts w:ascii="Arial" w:hAnsi="Arial" w:cs="Arial"/>
        </w:rPr>
        <w:t xml:space="preserve">IV.-Establecer, organizar y vigilar el adecuado funcionamiento de las canchas deportivas de usos múltiples del Municipio. </w:t>
      </w:r>
    </w:p>
    <w:p w14:paraId="71769002" w14:textId="77777777" w:rsidR="00D5257F" w:rsidRPr="00B44954" w:rsidRDefault="00D5257F" w:rsidP="00D5257F">
      <w:pPr>
        <w:ind w:left="360"/>
        <w:jc w:val="both"/>
        <w:rPr>
          <w:rFonts w:ascii="Arial" w:hAnsi="Arial" w:cs="Arial"/>
        </w:rPr>
      </w:pPr>
      <w:r w:rsidRPr="00B44954">
        <w:rPr>
          <w:rFonts w:ascii="Arial" w:hAnsi="Arial" w:cs="Arial"/>
        </w:rPr>
        <w:t xml:space="preserve">V.-Establecer, organizar y realizar de manera programada y calendarizada campañas y eventos deportivos y recreativos para todo tipo de personas en el Municipio, aprovechando los espacios públicos ubicados en el mismo. </w:t>
      </w:r>
    </w:p>
    <w:p w14:paraId="6C7F9C07" w14:textId="77777777" w:rsidR="00D5257F" w:rsidRPr="00B44954" w:rsidRDefault="00D5257F" w:rsidP="00D5257F">
      <w:pPr>
        <w:ind w:left="360"/>
        <w:jc w:val="both"/>
        <w:rPr>
          <w:rFonts w:ascii="Arial" w:hAnsi="Arial" w:cs="Arial"/>
        </w:rPr>
      </w:pPr>
      <w:r w:rsidRPr="00B44954">
        <w:rPr>
          <w:rFonts w:ascii="Arial" w:hAnsi="Arial" w:cs="Arial"/>
        </w:rPr>
        <w:t xml:space="preserve">VI.-Coordinarse en la promoción, el fomento y organización de eventos y competencias deportivas con las diversas instancias públicas Federales, Estatales y Municipales de la materia, así como con instituciones, organizaciones y asociaciones privadas y sociales. </w:t>
      </w:r>
    </w:p>
    <w:p w14:paraId="7691A9C2" w14:textId="77777777" w:rsidR="00D5257F" w:rsidRPr="00B44954" w:rsidRDefault="00D5257F" w:rsidP="00D5257F">
      <w:pPr>
        <w:ind w:left="360"/>
        <w:jc w:val="both"/>
        <w:rPr>
          <w:rFonts w:ascii="Arial" w:hAnsi="Arial" w:cs="Arial"/>
        </w:rPr>
      </w:pPr>
      <w:r w:rsidRPr="00B44954">
        <w:rPr>
          <w:rFonts w:ascii="Arial" w:hAnsi="Arial" w:cs="Arial"/>
        </w:rPr>
        <w:t>VII.-Gestionar ante las diversas instancias públicas de la Federación y del Estado de la materia, los apoyos y asistencia financiera, material y humana para la promoción, fomento y organización de eventos y competencias deportivas en el Municipio.</w:t>
      </w:r>
    </w:p>
    <w:p w14:paraId="4D2A6300" w14:textId="77777777" w:rsidR="00D5257F" w:rsidRPr="00B44954" w:rsidRDefault="00D5257F" w:rsidP="00D5257F">
      <w:pPr>
        <w:ind w:left="360"/>
        <w:jc w:val="both"/>
        <w:rPr>
          <w:rFonts w:ascii="Arial" w:hAnsi="Arial" w:cs="Arial"/>
        </w:rPr>
      </w:pPr>
      <w:r w:rsidRPr="00B44954">
        <w:rPr>
          <w:rFonts w:ascii="Arial" w:hAnsi="Arial" w:cs="Arial"/>
        </w:rPr>
        <w:t xml:space="preserve"> VIII.-Estimular, premiar y reconocer a los deportistas y deportistas del municipio, promoviendo y fomentando las diversas disciplinas deportivas en el Municipio.</w:t>
      </w:r>
    </w:p>
    <w:p w14:paraId="6E24C3A6" w14:textId="5EEA34AA" w:rsidR="00D5257F" w:rsidRPr="00B44954" w:rsidRDefault="00D5257F" w:rsidP="00D5257F">
      <w:pPr>
        <w:ind w:left="360"/>
        <w:jc w:val="both"/>
        <w:rPr>
          <w:rFonts w:ascii="Arial" w:hAnsi="Arial" w:cs="Arial"/>
        </w:rPr>
      </w:pPr>
      <w:r w:rsidRPr="00B44954">
        <w:rPr>
          <w:rFonts w:ascii="Arial" w:hAnsi="Arial" w:cs="Arial"/>
        </w:rPr>
        <w:t xml:space="preserve"> IX.- Recibir, analizar, canalizar y coordinar las diversas peticiones y solicitudes de material y uniformes deportivos que realizan al Ayuntamiento y/o al presidente Municipal las instituciones educativas, padres de familias, asociaciones y organizaciones deportivas, entre otros. </w:t>
      </w:r>
    </w:p>
    <w:p w14:paraId="1372B08B" w14:textId="79AB48D4" w:rsidR="00D5257F" w:rsidRPr="00B44954" w:rsidRDefault="00D5257F" w:rsidP="00D5257F">
      <w:pPr>
        <w:ind w:left="360"/>
        <w:jc w:val="both"/>
        <w:rPr>
          <w:rFonts w:ascii="Arial" w:hAnsi="Arial" w:cs="Arial"/>
        </w:rPr>
      </w:pPr>
      <w:r w:rsidRPr="00B44954">
        <w:rPr>
          <w:rFonts w:ascii="Arial" w:hAnsi="Arial" w:cs="Arial"/>
        </w:rPr>
        <w:t>X.-Difundir, promover y fomentar la organización y celebración del Premio Municipal del Deporte, para su entrega a los deportistas y atletas exitosos del Municipio</w:t>
      </w:r>
      <w:r w:rsidR="00B44954">
        <w:rPr>
          <w:rFonts w:ascii="Arial" w:hAnsi="Arial" w:cs="Arial"/>
        </w:rPr>
        <w:t>.</w:t>
      </w:r>
    </w:p>
    <w:p w14:paraId="46E39801" w14:textId="37ECA0E1" w:rsidR="00F42570" w:rsidRPr="00B44954" w:rsidRDefault="00F42570" w:rsidP="0084348A">
      <w:pPr>
        <w:spacing w:line="360" w:lineRule="auto"/>
        <w:ind w:left="142"/>
        <w:jc w:val="both"/>
        <w:rPr>
          <w:rFonts w:ascii="Arial" w:hAnsi="Arial" w:cs="Arial"/>
        </w:rPr>
      </w:pPr>
    </w:p>
    <w:sectPr w:rsidR="00F42570" w:rsidRPr="00B44954" w:rsidSect="005A61D5">
      <w:headerReference w:type="default" r:id="rId7"/>
      <w:pgSz w:w="12240" w:h="15840" w:code="1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BAE3" w14:textId="77777777" w:rsidR="00102DFD" w:rsidRDefault="00102DFD">
      <w:pPr>
        <w:spacing w:after="0"/>
      </w:pPr>
      <w:r>
        <w:separator/>
      </w:r>
    </w:p>
  </w:endnote>
  <w:endnote w:type="continuationSeparator" w:id="0">
    <w:p w14:paraId="19BCD8CF" w14:textId="77777777" w:rsidR="00102DFD" w:rsidRDefault="0010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1114" w14:textId="77777777" w:rsidR="00102DFD" w:rsidRDefault="00102DFD">
      <w:pPr>
        <w:spacing w:after="0"/>
      </w:pPr>
      <w:r>
        <w:separator/>
      </w:r>
    </w:p>
  </w:footnote>
  <w:footnote w:type="continuationSeparator" w:id="0">
    <w:p w14:paraId="61544886" w14:textId="77777777" w:rsidR="00102DFD" w:rsidRDefault="0010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BAC2" w14:textId="77777777" w:rsidR="005A61D5" w:rsidRDefault="00AB7145" w:rsidP="005A61D5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B4903" wp14:editId="440CC4BE">
          <wp:simplePos x="0" y="0"/>
          <wp:positionH relativeFrom="column">
            <wp:posOffset>-1080135</wp:posOffset>
          </wp:positionH>
          <wp:positionV relativeFrom="paragraph">
            <wp:posOffset>-215265</wp:posOffset>
          </wp:positionV>
          <wp:extent cx="7792720" cy="1008443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2720" cy="1008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E47FE5" wp14:editId="310B49FC">
          <wp:simplePos x="0" y="0"/>
          <wp:positionH relativeFrom="column">
            <wp:posOffset>-840740</wp:posOffset>
          </wp:positionH>
          <wp:positionV relativeFrom="paragraph">
            <wp:posOffset>107315</wp:posOffset>
          </wp:positionV>
          <wp:extent cx="950595" cy="99822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059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222190" wp14:editId="4D6E630F">
          <wp:simplePos x="0" y="0"/>
          <wp:positionH relativeFrom="column">
            <wp:posOffset>259080</wp:posOffset>
          </wp:positionH>
          <wp:positionV relativeFrom="paragraph">
            <wp:posOffset>-72712</wp:posOffset>
          </wp:positionV>
          <wp:extent cx="6426835" cy="125539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 rotWithShape="1">
                  <a:blip r:embed="rId3"/>
                  <a:srcRect l="18367" t="-360" r="1357" b="360"/>
                  <a:stretch/>
                </pic:blipFill>
                <pic:spPr bwMode="auto">
                  <a:xfrm>
                    <a:off x="0" y="0"/>
                    <a:ext cx="642683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295D8" w14:textId="77777777" w:rsidR="005A61D5" w:rsidRPr="00383452" w:rsidRDefault="005A61D5" w:rsidP="005A61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74AF"/>
    <w:multiLevelType w:val="hybridMultilevel"/>
    <w:tmpl w:val="05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9FE"/>
    <w:multiLevelType w:val="hybridMultilevel"/>
    <w:tmpl w:val="BDC84E5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49A9"/>
    <w:multiLevelType w:val="hybridMultilevel"/>
    <w:tmpl w:val="1906836E"/>
    <w:lvl w:ilvl="0" w:tplc="0A84B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76F2"/>
    <w:multiLevelType w:val="hybridMultilevel"/>
    <w:tmpl w:val="D6FAD7C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5540F"/>
    <w:multiLevelType w:val="hybridMultilevel"/>
    <w:tmpl w:val="C3C282CE"/>
    <w:lvl w:ilvl="0" w:tplc="8182EE5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10E4"/>
    <w:multiLevelType w:val="hybridMultilevel"/>
    <w:tmpl w:val="602CFE7A"/>
    <w:lvl w:ilvl="0" w:tplc="2CF4F0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45"/>
    <w:rsid w:val="00035B15"/>
    <w:rsid w:val="00090B01"/>
    <w:rsid w:val="000C1656"/>
    <w:rsid w:val="00102DFD"/>
    <w:rsid w:val="00151632"/>
    <w:rsid w:val="00165ED2"/>
    <w:rsid w:val="001A1E67"/>
    <w:rsid w:val="001B3C84"/>
    <w:rsid w:val="001C426E"/>
    <w:rsid w:val="001F3D16"/>
    <w:rsid w:val="002052C9"/>
    <w:rsid w:val="00212863"/>
    <w:rsid w:val="002524B8"/>
    <w:rsid w:val="00264C06"/>
    <w:rsid w:val="002825F5"/>
    <w:rsid w:val="002B61B6"/>
    <w:rsid w:val="00497763"/>
    <w:rsid w:val="004E3FE2"/>
    <w:rsid w:val="00544EF7"/>
    <w:rsid w:val="00570E62"/>
    <w:rsid w:val="005855A7"/>
    <w:rsid w:val="005916DD"/>
    <w:rsid w:val="005A61D5"/>
    <w:rsid w:val="005B0006"/>
    <w:rsid w:val="005B5C58"/>
    <w:rsid w:val="005D79A0"/>
    <w:rsid w:val="00652F75"/>
    <w:rsid w:val="00660B0E"/>
    <w:rsid w:val="006E11B7"/>
    <w:rsid w:val="006F387B"/>
    <w:rsid w:val="007204BE"/>
    <w:rsid w:val="00720E8A"/>
    <w:rsid w:val="0073297B"/>
    <w:rsid w:val="0078208C"/>
    <w:rsid w:val="007E3A24"/>
    <w:rsid w:val="008277B9"/>
    <w:rsid w:val="0084348A"/>
    <w:rsid w:val="00845B14"/>
    <w:rsid w:val="008855C2"/>
    <w:rsid w:val="008B1801"/>
    <w:rsid w:val="0094526A"/>
    <w:rsid w:val="0099021F"/>
    <w:rsid w:val="009B397C"/>
    <w:rsid w:val="009D2C08"/>
    <w:rsid w:val="00A44AE7"/>
    <w:rsid w:val="00A62422"/>
    <w:rsid w:val="00A62D3D"/>
    <w:rsid w:val="00A73723"/>
    <w:rsid w:val="00AB45F1"/>
    <w:rsid w:val="00AB7145"/>
    <w:rsid w:val="00B44954"/>
    <w:rsid w:val="00B660BC"/>
    <w:rsid w:val="00B81FA1"/>
    <w:rsid w:val="00C642E1"/>
    <w:rsid w:val="00CC6173"/>
    <w:rsid w:val="00D5257F"/>
    <w:rsid w:val="00DB064D"/>
    <w:rsid w:val="00F13494"/>
    <w:rsid w:val="00F40133"/>
    <w:rsid w:val="00F42570"/>
    <w:rsid w:val="00F439EF"/>
    <w:rsid w:val="00F556D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1090"/>
  <w15:docId w15:val="{16FD1AAD-BFE3-4B25-89FC-1EA1E84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45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145"/>
    <w:pPr>
      <w:tabs>
        <w:tab w:val="center" w:pos="4252"/>
        <w:tab w:val="right" w:pos="8504"/>
      </w:tabs>
      <w:spacing w:after="0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7145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B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2022-03-14T21:17:00Z</dcterms:created>
  <dcterms:modified xsi:type="dcterms:W3CDTF">2022-03-25T16:04:00Z</dcterms:modified>
</cp:coreProperties>
</file>